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7" w:rsidRDefault="009A43E7" w:rsidP="00D551C0">
      <w:pPr>
        <w:spacing w:before="30" w:after="30" w:line="240" w:lineRule="auto"/>
        <w:ind w:left="150" w:right="150" w:firstLine="701"/>
        <w:jc w:val="center"/>
        <w:outlineLvl w:val="2"/>
        <w:rPr>
          <w:rFonts w:eastAsia="Times New Roman" w:cstheme="minorHAnsi"/>
          <w:b/>
          <w:sz w:val="36"/>
          <w:szCs w:val="36"/>
          <w:u w:val="single"/>
        </w:rPr>
      </w:pPr>
      <w:r w:rsidRPr="007A4545">
        <w:rPr>
          <w:rFonts w:eastAsia="Times New Roman" w:cstheme="minorHAnsi"/>
          <w:b/>
          <w:sz w:val="36"/>
          <w:szCs w:val="36"/>
          <w:u w:val="single"/>
        </w:rPr>
        <w:t>Консультация для воспитателей</w:t>
      </w:r>
    </w:p>
    <w:p w:rsidR="00D551C0" w:rsidRPr="007A4545" w:rsidRDefault="00D551C0" w:rsidP="00D551C0">
      <w:pPr>
        <w:spacing w:before="30" w:after="30" w:line="240" w:lineRule="auto"/>
        <w:ind w:left="150" w:right="150" w:firstLine="701"/>
        <w:jc w:val="center"/>
        <w:outlineLvl w:val="2"/>
        <w:rPr>
          <w:rFonts w:eastAsia="Times New Roman" w:cstheme="minorHAnsi"/>
          <w:b/>
          <w:sz w:val="36"/>
          <w:szCs w:val="36"/>
          <w:u w:val="single"/>
        </w:rPr>
      </w:pPr>
      <w:bookmarkStart w:id="0" w:name="_GoBack"/>
      <w:bookmarkEnd w:id="0"/>
    </w:p>
    <w:p w:rsidR="009A43E7" w:rsidRPr="007A4545" w:rsidRDefault="009A43E7" w:rsidP="00D551C0">
      <w:pPr>
        <w:spacing w:before="30" w:after="30" w:line="240" w:lineRule="auto"/>
        <w:ind w:left="150" w:right="150" w:firstLine="701"/>
        <w:jc w:val="center"/>
        <w:outlineLvl w:val="3"/>
        <w:rPr>
          <w:rFonts w:eastAsia="Times New Roman" w:cstheme="minorHAnsi"/>
          <w:i/>
          <w:sz w:val="28"/>
          <w:szCs w:val="28"/>
          <w:u w:val="single"/>
        </w:rPr>
      </w:pPr>
      <w:r w:rsidRPr="007A4545">
        <w:rPr>
          <w:rFonts w:eastAsia="Times New Roman" w:cstheme="minorHAnsi"/>
          <w:i/>
          <w:sz w:val="28"/>
          <w:szCs w:val="28"/>
          <w:u w:val="single"/>
        </w:rPr>
        <w:t>«Влияние народного творчества на связную речь дошкольников»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Одной из ведущих задач, которую решают дошкольные образовательные учреждения, является развитие связной речи детей.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 xml:space="preserve">Каждый ребенок с первого года жизни старается выразить свою мысль и пытается добиться понимания, адекватной реакции со стороны окружающих. Поэтому </w:t>
      </w:r>
      <w:proofErr w:type="spellStart"/>
      <w:r w:rsidRPr="007A4545">
        <w:rPr>
          <w:rFonts w:eastAsia="Times New Roman" w:cstheme="minorHAnsi"/>
          <w:sz w:val="28"/>
          <w:szCs w:val="28"/>
        </w:rPr>
        <w:t>сформированность</w:t>
      </w:r>
      <w:proofErr w:type="spellEnd"/>
      <w:r w:rsidRPr="007A4545">
        <w:rPr>
          <w:rFonts w:eastAsia="Times New Roman" w:cstheme="minorHAnsi"/>
          <w:sz w:val="28"/>
          <w:szCs w:val="28"/>
        </w:rPr>
        <w:t xml:space="preserve"> навыков связной речи является условием формирования межличностных отношений ребенка с окружающим социумом.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Согласно Федеральным государственным требованиям к структуре основной общеобразовательной программы дошкольного образования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9A43E7" w:rsidRPr="007A4545" w:rsidRDefault="009A43E7" w:rsidP="00D551C0">
      <w:pPr>
        <w:numPr>
          <w:ilvl w:val="0"/>
          <w:numId w:val="1"/>
        </w:numPr>
        <w:spacing w:before="100" w:beforeAutospacing="1" w:after="100" w:afterAutospacing="1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 xml:space="preserve">развитие свободного общения </w:t>
      </w:r>
      <w:proofErr w:type="gramStart"/>
      <w:r w:rsidRPr="007A4545">
        <w:rPr>
          <w:rFonts w:eastAsia="Times New Roman" w:cstheme="minorHAnsi"/>
          <w:sz w:val="28"/>
          <w:szCs w:val="28"/>
        </w:rPr>
        <w:t>со</w:t>
      </w:r>
      <w:proofErr w:type="gramEnd"/>
      <w:r w:rsidRPr="007A4545">
        <w:rPr>
          <w:rFonts w:eastAsia="Times New Roman" w:cstheme="minorHAnsi"/>
          <w:sz w:val="28"/>
          <w:szCs w:val="28"/>
        </w:rPr>
        <w:t xml:space="preserve"> взрослыми и детьми;</w:t>
      </w:r>
    </w:p>
    <w:p w:rsidR="009A43E7" w:rsidRPr="007A4545" w:rsidRDefault="009A43E7" w:rsidP="00D551C0">
      <w:pPr>
        <w:numPr>
          <w:ilvl w:val="0"/>
          <w:numId w:val="1"/>
        </w:numPr>
        <w:spacing w:before="100" w:beforeAutospacing="1" w:after="100" w:afterAutospacing="1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развитие всех компонентов устной речи детей </w:t>
      </w:r>
      <w:r w:rsidRPr="007A4545">
        <w:rPr>
          <w:rFonts w:eastAsia="Times New Roman" w:cstheme="minorHAnsi"/>
          <w:i/>
          <w:iCs/>
          <w:sz w:val="28"/>
          <w:szCs w:val="28"/>
        </w:rPr>
        <w:t>(лексической стороны, грамматического строя речи, произносительной стороны речи;</w:t>
      </w:r>
    </w:p>
    <w:p w:rsidR="009A43E7" w:rsidRPr="007A4545" w:rsidRDefault="009A43E7" w:rsidP="00D551C0">
      <w:pPr>
        <w:numPr>
          <w:ilvl w:val="0"/>
          <w:numId w:val="1"/>
        </w:numPr>
        <w:spacing w:before="100" w:beforeAutospacing="1" w:after="100" w:afterAutospacing="1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i/>
          <w:iCs/>
          <w:sz w:val="28"/>
          <w:szCs w:val="28"/>
        </w:rPr>
        <w:t>связной речи - диалогической и монологической форм)</w:t>
      </w:r>
      <w:r w:rsidRPr="007A4545">
        <w:rPr>
          <w:rFonts w:eastAsia="Times New Roman" w:cstheme="minorHAnsi"/>
          <w:sz w:val="28"/>
          <w:szCs w:val="28"/>
        </w:rPr>
        <w:t> в различных формах и видах детской деятельности;</w:t>
      </w:r>
    </w:p>
    <w:p w:rsidR="009A43E7" w:rsidRPr="007A4545" w:rsidRDefault="009A43E7" w:rsidP="00D551C0">
      <w:pPr>
        <w:numPr>
          <w:ilvl w:val="0"/>
          <w:numId w:val="1"/>
        </w:numPr>
        <w:spacing w:before="100" w:beforeAutospacing="1" w:after="100" w:afterAutospacing="1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практическое овладение воспитанниками нормами речи.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Нередко родители под связной речью понимают отдельные фразовые высказывания. Однако важно донести до их понимания то, что связная речь - это цепь логически сочетающихся предложений, содержащих законченную мысль. Каждый ребенок должен уметь содержательно, грамотно, правильно, связно и последовательно излагать свои мысли.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Связная речь включает развитие монологического и диалогического речи ребенка. Овладение диалогической и монологической речью дает ребенку возможность свободно рассуждать, делать выводы, спрашивать, помогает устанавливать связь с окружающими людьми. Развитие обоих форм связной речи - диалогической и монологической играет ведущую роль в процессе речевого развития ребенка и занимает центральное место в общей системе работы по развитию речи дошкольном учреждении.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Для развития связной речи ребенка влияет много факторов. Одним из коммуникативных источников, наполняющих речевую среду, является народное творчество.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lastRenderedPageBreak/>
        <w:t xml:space="preserve">Практически с рождения ребенок слышит от мамы </w:t>
      </w:r>
      <w:proofErr w:type="spellStart"/>
      <w:r w:rsidRPr="007A4545">
        <w:rPr>
          <w:rFonts w:eastAsia="Times New Roman" w:cstheme="minorHAnsi"/>
          <w:sz w:val="28"/>
          <w:szCs w:val="28"/>
        </w:rPr>
        <w:t>потешки</w:t>
      </w:r>
      <w:proofErr w:type="spellEnd"/>
      <w:r w:rsidRPr="007A4545">
        <w:rPr>
          <w:rFonts w:eastAsia="Times New Roman" w:cstheme="minorHAnsi"/>
          <w:sz w:val="28"/>
          <w:szCs w:val="28"/>
        </w:rPr>
        <w:t>, колыбельные, сказки и др. В детском саду очень часто используются эти и другие жанры для развития и воспитания. Загадки, сказки, поговорки, считалки обогащают эмоции, развивают воображение, а также являются отличным образцом родного языка.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 xml:space="preserve">Так, дети слушают </w:t>
      </w:r>
      <w:proofErr w:type="spellStart"/>
      <w:r w:rsidRPr="007A4545">
        <w:rPr>
          <w:rFonts w:eastAsia="Times New Roman" w:cstheme="minorHAnsi"/>
          <w:sz w:val="28"/>
          <w:szCs w:val="28"/>
        </w:rPr>
        <w:t>потешки</w:t>
      </w:r>
      <w:proofErr w:type="spellEnd"/>
      <w:r w:rsidRPr="007A4545">
        <w:rPr>
          <w:rFonts w:eastAsia="Times New Roman" w:cstheme="minorHAnsi"/>
          <w:sz w:val="28"/>
          <w:szCs w:val="28"/>
        </w:rPr>
        <w:t>, учатся их повторять, обыгрывать, использовать в своих играх. Помимо прочего, это способствует развитию речи, произвольной памяти. Загадки можно учить ребят не только отгадывать, но и придумывать самим. Пословицы и поговорки играют огромную роль в формировании ценностей у малышей. Они эмоционально очень насыщенны, и, соответственно, ребенок, чтобы постичь смысл сказанного, должен приложить определенные усилия, затрагивающие не только разум, но и чувства, что очень важно для нравственно-эстетического развития.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Нельзя не сказать, что устное народное творчество для детей - это, прежде всего, сказки. Кроме того, они в большинстве случаев наиболее интересны для малышей дошкольного возраста. Также этот жанр является самым доступным, так как простота и непосредственность изложения очень близки к психологии ребенка. На примере многих персонажей можно доступно объяснить такие понятия, как "добро", "зло", "жадность", "смелость" и т. п. Сказка вводит детей в воображаемые обстоятельства, заставляя переживать вместе с героем широкий спектр чувств. Став на сторону положительного персонажа, дошкольник решает все поставленные задачи вместе с ним. Это увеличивает творческую активность и позволяет делать выводы, недоступные в других обстоятельствах.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При этом воспитатели, педагоги и родители должны грамотно и ответственно подойти к выбору произведений, соответственно с возрастными особенностями и целями, которых необходимо достичь.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 xml:space="preserve">Знакомство ребенка с художественной литературой начинается с миниатюр народного творчества - </w:t>
      </w:r>
      <w:proofErr w:type="spellStart"/>
      <w:r w:rsidRPr="007A4545">
        <w:rPr>
          <w:rFonts w:eastAsia="Times New Roman" w:cstheme="minorHAnsi"/>
          <w:sz w:val="28"/>
          <w:szCs w:val="28"/>
        </w:rPr>
        <w:t>потешек</w:t>
      </w:r>
      <w:proofErr w:type="spellEnd"/>
      <w:r w:rsidRPr="007A4545">
        <w:rPr>
          <w:rFonts w:eastAsia="Times New Roman" w:cstheme="minorHAnsi"/>
          <w:sz w:val="28"/>
          <w:szCs w:val="28"/>
        </w:rPr>
        <w:t>, песен, затем он слушает народные сказки, которые полезно пересказывать.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Учить малышей 3-4 лет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с взрослыми, в ответ на его вопросы, поставленные обычно к последнему слову фразы, вставляет отдельные слова: «Посадил дед</w:t>
      </w:r>
      <w:proofErr w:type="gramStart"/>
      <w:r w:rsidRPr="007A4545">
        <w:rPr>
          <w:rFonts w:eastAsia="Times New Roman" w:cstheme="minorHAnsi"/>
          <w:sz w:val="28"/>
          <w:szCs w:val="28"/>
        </w:rPr>
        <w:t xml:space="preserve"> .... </w:t>
      </w:r>
      <w:proofErr w:type="gramEnd"/>
      <w:r w:rsidRPr="007A4545">
        <w:rPr>
          <w:rFonts w:eastAsia="Times New Roman" w:cstheme="minorHAnsi"/>
          <w:sz w:val="28"/>
          <w:szCs w:val="28"/>
        </w:rPr>
        <w:t>Что? </w:t>
      </w:r>
      <w:r w:rsidRPr="007A4545">
        <w:rPr>
          <w:rFonts w:eastAsia="Times New Roman" w:cstheme="minorHAnsi"/>
          <w:i/>
          <w:iCs/>
          <w:sz w:val="28"/>
          <w:szCs w:val="28"/>
        </w:rPr>
        <w:t>(репку)</w:t>
      </w:r>
      <w:r w:rsidRPr="007A4545">
        <w:rPr>
          <w:rFonts w:eastAsia="Times New Roman" w:cstheme="minorHAnsi"/>
          <w:sz w:val="28"/>
          <w:szCs w:val="28"/>
        </w:rPr>
        <w:t>».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 «Жили</w:t>
      </w:r>
      <w:r w:rsidR="007A4545" w:rsidRPr="007A4545">
        <w:rPr>
          <w:rFonts w:eastAsia="Times New Roman" w:cstheme="minorHAnsi"/>
          <w:sz w:val="28"/>
          <w:szCs w:val="28"/>
        </w:rPr>
        <w:t>-</w:t>
      </w:r>
      <w:r w:rsidRPr="007A4545">
        <w:rPr>
          <w:rFonts w:eastAsia="Times New Roman" w:cstheme="minorHAnsi"/>
          <w:sz w:val="28"/>
          <w:szCs w:val="28"/>
        </w:rPr>
        <w:t>были дед да баба». Кто жили-были? </w:t>
      </w:r>
      <w:r w:rsidRPr="007A4545">
        <w:rPr>
          <w:rFonts w:eastAsia="Times New Roman" w:cstheme="minorHAnsi"/>
          <w:i/>
          <w:iCs/>
          <w:sz w:val="28"/>
          <w:szCs w:val="28"/>
        </w:rPr>
        <w:t>(ответ ребенка.)</w:t>
      </w:r>
      <w:r w:rsidRPr="007A4545">
        <w:rPr>
          <w:rFonts w:eastAsia="Times New Roman" w:cstheme="minorHAnsi"/>
          <w:sz w:val="28"/>
          <w:szCs w:val="28"/>
        </w:rPr>
        <w:t>. «Была у них курочка Ряба». «Кто у них был?»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lastRenderedPageBreak/>
        <w:t xml:space="preserve">После этого можно переходить к </w:t>
      </w:r>
      <w:proofErr w:type="spellStart"/>
      <w:r w:rsidRPr="007A4545">
        <w:rPr>
          <w:rFonts w:eastAsia="Times New Roman" w:cstheme="minorHAnsi"/>
          <w:sz w:val="28"/>
          <w:szCs w:val="28"/>
        </w:rPr>
        <w:t>пересказыванию</w:t>
      </w:r>
      <w:proofErr w:type="spellEnd"/>
      <w:r w:rsidRPr="007A4545">
        <w:rPr>
          <w:rFonts w:eastAsia="Times New Roman" w:cstheme="minorHAnsi"/>
          <w:sz w:val="28"/>
          <w:szCs w:val="28"/>
        </w:rPr>
        <w:t xml:space="preserve"> маленьких рассказов Л. Н. Толстого, К. Д. Ушинского, Н. Калинкиной и др. При пересказе прозы надо следить, чтобы ответы ребенка были как можно ближе к художественному тексту.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На занятиях с ребенком пятого года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 е. помогающим рассуждать. Например, в беседе по сказке К. Д. Ушинского «Умей обождать» можно спросить: «Как курочка относилась к петушку, правильные ли советы она давала ему? Почему петушок не хотел обождать...»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Чтение книг можно сочетать с рассматриванием картины известного художника, прослушиванием музыкального произведения и т. д.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 xml:space="preserve">Устное народное творчество обогащает словарный запас ребенка, особенно работа с </w:t>
      </w:r>
      <w:proofErr w:type="spellStart"/>
      <w:r w:rsidRPr="007A4545">
        <w:rPr>
          <w:rFonts w:eastAsia="Times New Roman" w:cstheme="minorHAnsi"/>
          <w:sz w:val="28"/>
          <w:szCs w:val="28"/>
        </w:rPr>
        <w:t>потешками</w:t>
      </w:r>
      <w:proofErr w:type="spellEnd"/>
      <w:r w:rsidRPr="007A4545">
        <w:rPr>
          <w:rFonts w:eastAsia="Times New Roman" w:cstheme="minorHAnsi"/>
          <w:sz w:val="28"/>
          <w:szCs w:val="28"/>
        </w:rPr>
        <w:t>. Это короткие, мелодичные стишки, которые часто могут сопровождаться определенными действиями. Они помогают в воспитании доброжелательности, дружелюбия, сопереживания. Постепенно дети переносят их в свои игры.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Так, дома или в детском саду можно сделать уголок, в который помещаются книжки-малютки, книжки-раскладушки, дидактические игры по мотивам фольклорных произведений, иллюстрации. После трех лет </w:t>
      </w:r>
      <w:r w:rsidRPr="007A4545">
        <w:rPr>
          <w:rFonts w:eastAsia="Times New Roman" w:cstheme="minorHAnsi"/>
          <w:i/>
          <w:iCs/>
          <w:sz w:val="28"/>
          <w:szCs w:val="28"/>
        </w:rPr>
        <w:t>(а иногда и раньше)</w:t>
      </w:r>
      <w:r w:rsidRPr="007A4545">
        <w:rPr>
          <w:rFonts w:eastAsia="Times New Roman" w:cstheme="minorHAnsi"/>
          <w:sz w:val="28"/>
          <w:szCs w:val="28"/>
        </w:rPr>
        <w:t xml:space="preserve"> малыши с удовольствием будут рассматривать картинки, пересказывать уже знакомые </w:t>
      </w:r>
      <w:proofErr w:type="spellStart"/>
      <w:r w:rsidRPr="007A4545">
        <w:rPr>
          <w:rFonts w:eastAsia="Times New Roman" w:cstheme="minorHAnsi"/>
          <w:sz w:val="28"/>
          <w:szCs w:val="28"/>
        </w:rPr>
        <w:t>потешки</w:t>
      </w:r>
      <w:proofErr w:type="spellEnd"/>
      <w:r w:rsidRPr="007A4545">
        <w:rPr>
          <w:rFonts w:eastAsia="Times New Roman" w:cstheme="minorHAnsi"/>
          <w:sz w:val="28"/>
          <w:szCs w:val="28"/>
        </w:rPr>
        <w:t>, сказки, интересоваться новыми.</w:t>
      </w:r>
    </w:p>
    <w:p w:rsidR="009A43E7" w:rsidRPr="007A4545" w:rsidRDefault="009A43E7" w:rsidP="00D551C0">
      <w:pPr>
        <w:spacing w:before="75" w:after="75" w:line="270" w:lineRule="atLeast"/>
        <w:ind w:firstLine="701"/>
        <w:rPr>
          <w:rFonts w:eastAsia="Times New Roman" w:cstheme="minorHAnsi"/>
          <w:sz w:val="28"/>
          <w:szCs w:val="28"/>
        </w:rPr>
      </w:pPr>
      <w:r w:rsidRPr="007A4545">
        <w:rPr>
          <w:rFonts w:eastAsia="Times New Roman" w:cstheme="minorHAnsi"/>
          <w:sz w:val="28"/>
          <w:szCs w:val="28"/>
        </w:rPr>
        <w:t>Для более тесного контакта с родителями в начале года можно изготовить папки - передвижки, в которых записываются выражения народных мудростей </w:t>
      </w:r>
      <w:r w:rsidRPr="007A4545">
        <w:rPr>
          <w:rFonts w:eastAsia="Times New Roman" w:cstheme="minorHAnsi"/>
          <w:i/>
          <w:iCs/>
          <w:sz w:val="28"/>
          <w:szCs w:val="28"/>
        </w:rPr>
        <w:t>(пословицы, поговорки, считалки, скороговорки, колыбельные песенки)</w:t>
      </w:r>
      <w:r w:rsidRPr="007A4545">
        <w:rPr>
          <w:rFonts w:eastAsia="Times New Roman" w:cstheme="minorHAnsi"/>
          <w:sz w:val="28"/>
          <w:szCs w:val="28"/>
        </w:rPr>
        <w:t> для того, чтобы родители могли повторить, заучить.</w:t>
      </w:r>
    </w:p>
    <w:p w:rsidR="0087669A" w:rsidRPr="007A4545" w:rsidRDefault="0087669A" w:rsidP="00D551C0">
      <w:pPr>
        <w:ind w:firstLine="701"/>
        <w:rPr>
          <w:rFonts w:cstheme="minorHAnsi"/>
          <w:sz w:val="28"/>
          <w:szCs w:val="28"/>
        </w:rPr>
      </w:pPr>
    </w:p>
    <w:sectPr w:rsidR="0087669A" w:rsidRPr="007A4545" w:rsidSect="0087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1085"/>
    <w:multiLevelType w:val="multilevel"/>
    <w:tmpl w:val="E8C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7"/>
    <w:rsid w:val="00001DEC"/>
    <w:rsid w:val="00003944"/>
    <w:rsid w:val="00005E81"/>
    <w:rsid w:val="00006698"/>
    <w:rsid w:val="00010F57"/>
    <w:rsid w:val="0001393C"/>
    <w:rsid w:val="0001577C"/>
    <w:rsid w:val="000177F3"/>
    <w:rsid w:val="00020BCE"/>
    <w:rsid w:val="0002173E"/>
    <w:rsid w:val="0002384C"/>
    <w:rsid w:val="00033E74"/>
    <w:rsid w:val="0003506C"/>
    <w:rsid w:val="00035DAF"/>
    <w:rsid w:val="00045400"/>
    <w:rsid w:val="000459D3"/>
    <w:rsid w:val="00046F59"/>
    <w:rsid w:val="00053B7B"/>
    <w:rsid w:val="000550A0"/>
    <w:rsid w:val="00055A82"/>
    <w:rsid w:val="000579E6"/>
    <w:rsid w:val="00057F25"/>
    <w:rsid w:val="00061685"/>
    <w:rsid w:val="0006570F"/>
    <w:rsid w:val="00065E5B"/>
    <w:rsid w:val="0007299D"/>
    <w:rsid w:val="000733A4"/>
    <w:rsid w:val="000759DC"/>
    <w:rsid w:val="00081D48"/>
    <w:rsid w:val="00084597"/>
    <w:rsid w:val="000874EE"/>
    <w:rsid w:val="000876EF"/>
    <w:rsid w:val="00092D21"/>
    <w:rsid w:val="000A1328"/>
    <w:rsid w:val="000A79E7"/>
    <w:rsid w:val="000B03EF"/>
    <w:rsid w:val="000B161E"/>
    <w:rsid w:val="000B7E4F"/>
    <w:rsid w:val="000D4274"/>
    <w:rsid w:val="000D58A5"/>
    <w:rsid w:val="000D5E26"/>
    <w:rsid w:val="000E3777"/>
    <w:rsid w:val="000E4B77"/>
    <w:rsid w:val="000E6733"/>
    <w:rsid w:val="000F0928"/>
    <w:rsid w:val="000F1A3E"/>
    <w:rsid w:val="000F42CA"/>
    <w:rsid w:val="000F552E"/>
    <w:rsid w:val="00101091"/>
    <w:rsid w:val="001011F5"/>
    <w:rsid w:val="00107221"/>
    <w:rsid w:val="001101B7"/>
    <w:rsid w:val="0011226B"/>
    <w:rsid w:val="00112466"/>
    <w:rsid w:val="00116969"/>
    <w:rsid w:val="00120D1C"/>
    <w:rsid w:val="0012688B"/>
    <w:rsid w:val="00126908"/>
    <w:rsid w:val="00131625"/>
    <w:rsid w:val="0013529F"/>
    <w:rsid w:val="001361AE"/>
    <w:rsid w:val="001405F0"/>
    <w:rsid w:val="00143B25"/>
    <w:rsid w:val="001452D5"/>
    <w:rsid w:val="001456F8"/>
    <w:rsid w:val="00151A40"/>
    <w:rsid w:val="00162CFE"/>
    <w:rsid w:val="0016343F"/>
    <w:rsid w:val="0016528B"/>
    <w:rsid w:val="0016775E"/>
    <w:rsid w:val="001802D9"/>
    <w:rsid w:val="001815E7"/>
    <w:rsid w:val="00181D9A"/>
    <w:rsid w:val="00182750"/>
    <w:rsid w:val="001833C1"/>
    <w:rsid w:val="0018346D"/>
    <w:rsid w:val="00187460"/>
    <w:rsid w:val="001878AF"/>
    <w:rsid w:val="00195903"/>
    <w:rsid w:val="001968A6"/>
    <w:rsid w:val="00197A1C"/>
    <w:rsid w:val="001A658A"/>
    <w:rsid w:val="001A7F45"/>
    <w:rsid w:val="001B1C6C"/>
    <w:rsid w:val="001B3FA1"/>
    <w:rsid w:val="001B4943"/>
    <w:rsid w:val="001B5734"/>
    <w:rsid w:val="001B58A5"/>
    <w:rsid w:val="001C08C3"/>
    <w:rsid w:val="001C0B94"/>
    <w:rsid w:val="001C1363"/>
    <w:rsid w:val="001C4D2D"/>
    <w:rsid w:val="001D134B"/>
    <w:rsid w:val="001D2598"/>
    <w:rsid w:val="001E2FFB"/>
    <w:rsid w:val="001E3C81"/>
    <w:rsid w:val="001E46BB"/>
    <w:rsid w:val="001E67F8"/>
    <w:rsid w:val="001E70A6"/>
    <w:rsid w:val="001F39C8"/>
    <w:rsid w:val="001F41AE"/>
    <w:rsid w:val="001F4933"/>
    <w:rsid w:val="001F75E8"/>
    <w:rsid w:val="00200C68"/>
    <w:rsid w:val="0020173D"/>
    <w:rsid w:val="0020446B"/>
    <w:rsid w:val="002056FD"/>
    <w:rsid w:val="00210BE9"/>
    <w:rsid w:val="002114E9"/>
    <w:rsid w:val="00222908"/>
    <w:rsid w:val="00223B3B"/>
    <w:rsid w:val="002333A0"/>
    <w:rsid w:val="0023660F"/>
    <w:rsid w:val="00236F87"/>
    <w:rsid w:val="00236FB9"/>
    <w:rsid w:val="00240AE5"/>
    <w:rsid w:val="002457D8"/>
    <w:rsid w:val="00253984"/>
    <w:rsid w:val="002541A3"/>
    <w:rsid w:val="002633C7"/>
    <w:rsid w:val="00271F67"/>
    <w:rsid w:val="002767E5"/>
    <w:rsid w:val="00280FA7"/>
    <w:rsid w:val="002839AB"/>
    <w:rsid w:val="00290427"/>
    <w:rsid w:val="00294F6F"/>
    <w:rsid w:val="00296861"/>
    <w:rsid w:val="002A15CD"/>
    <w:rsid w:val="002A5113"/>
    <w:rsid w:val="002A70E1"/>
    <w:rsid w:val="002B0662"/>
    <w:rsid w:val="002B4505"/>
    <w:rsid w:val="002C0E56"/>
    <w:rsid w:val="002C5DDE"/>
    <w:rsid w:val="002D3213"/>
    <w:rsid w:val="002E3233"/>
    <w:rsid w:val="002E5F26"/>
    <w:rsid w:val="002E7852"/>
    <w:rsid w:val="002F1D0B"/>
    <w:rsid w:val="002F5280"/>
    <w:rsid w:val="002F535F"/>
    <w:rsid w:val="002F5DF2"/>
    <w:rsid w:val="00305165"/>
    <w:rsid w:val="00305DFA"/>
    <w:rsid w:val="003065C3"/>
    <w:rsid w:val="00307A22"/>
    <w:rsid w:val="003108BD"/>
    <w:rsid w:val="00310DD8"/>
    <w:rsid w:val="003112A7"/>
    <w:rsid w:val="003175F1"/>
    <w:rsid w:val="00317EB1"/>
    <w:rsid w:val="00321FEE"/>
    <w:rsid w:val="00323BA3"/>
    <w:rsid w:val="0032694E"/>
    <w:rsid w:val="003271EF"/>
    <w:rsid w:val="00333458"/>
    <w:rsid w:val="00334E00"/>
    <w:rsid w:val="00335BBC"/>
    <w:rsid w:val="00337B1A"/>
    <w:rsid w:val="00342E27"/>
    <w:rsid w:val="00345741"/>
    <w:rsid w:val="0034667C"/>
    <w:rsid w:val="00351001"/>
    <w:rsid w:val="00353875"/>
    <w:rsid w:val="00353B91"/>
    <w:rsid w:val="003563FD"/>
    <w:rsid w:val="00360C06"/>
    <w:rsid w:val="003634B7"/>
    <w:rsid w:val="00363ED0"/>
    <w:rsid w:val="00364834"/>
    <w:rsid w:val="0037488B"/>
    <w:rsid w:val="0037671D"/>
    <w:rsid w:val="0038018B"/>
    <w:rsid w:val="003911AD"/>
    <w:rsid w:val="003914D9"/>
    <w:rsid w:val="00392E86"/>
    <w:rsid w:val="0039401E"/>
    <w:rsid w:val="003A00D3"/>
    <w:rsid w:val="003A2559"/>
    <w:rsid w:val="003A5121"/>
    <w:rsid w:val="003A6C88"/>
    <w:rsid w:val="003B0156"/>
    <w:rsid w:val="003C0174"/>
    <w:rsid w:val="003C025C"/>
    <w:rsid w:val="003C0462"/>
    <w:rsid w:val="003C2BAD"/>
    <w:rsid w:val="003C6188"/>
    <w:rsid w:val="003C74E9"/>
    <w:rsid w:val="003D31BB"/>
    <w:rsid w:val="003D60C2"/>
    <w:rsid w:val="003E36FB"/>
    <w:rsid w:val="003E6CBC"/>
    <w:rsid w:val="003F048E"/>
    <w:rsid w:val="003F3E3F"/>
    <w:rsid w:val="003F42DD"/>
    <w:rsid w:val="003F59FD"/>
    <w:rsid w:val="003F654E"/>
    <w:rsid w:val="003F6D23"/>
    <w:rsid w:val="003F7C87"/>
    <w:rsid w:val="00400B7A"/>
    <w:rsid w:val="00400D85"/>
    <w:rsid w:val="004105D3"/>
    <w:rsid w:val="00414236"/>
    <w:rsid w:val="00414C90"/>
    <w:rsid w:val="00414DA9"/>
    <w:rsid w:val="00415655"/>
    <w:rsid w:val="00421241"/>
    <w:rsid w:val="004217A8"/>
    <w:rsid w:val="004220E9"/>
    <w:rsid w:val="004240B8"/>
    <w:rsid w:val="00425839"/>
    <w:rsid w:val="00426D85"/>
    <w:rsid w:val="004363BD"/>
    <w:rsid w:val="0044019A"/>
    <w:rsid w:val="00445CCD"/>
    <w:rsid w:val="004460D8"/>
    <w:rsid w:val="004501AC"/>
    <w:rsid w:val="004513D7"/>
    <w:rsid w:val="00452642"/>
    <w:rsid w:val="00453CFA"/>
    <w:rsid w:val="004543F1"/>
    <w:rsid w:val="00460A7A"/>
    <w:rsid w:val="00467BD9"/>
    <w:rsid w:val="00470B6D"/>
    <w:rsid w:val="004727FF"/>
    <w:rsid w:val="00475095"/>
    <w:rsid w:val="004777EB"/>
    <w:rsid w:val="00486689"/>
    <w:rsid w:val="004870A2"/>
    <w:rsid w:val="004908C4"/>
    <w:rsid w:val="00491D37"/>
    <w:rsid w:val="00492011"/>
    <w:rsid w:val="004946D3"/>
    <w:rsid w:val="00494FA0"/>
    <w:rsid w:val="004A42A7"/>
    <w:rsid w:val="004A726C"/>
    <w:rsid w:val="004B16C5"/>
    <w:rsid w:val="004C05A5"/>
    <w:rsid w:val="004C1AA4"/>
    <w:rsid w:val="004C2DF1"/>
    <w:rsid w:val="004C338D"/>
    <w:rsid w:val="004D2182"/>
    <w:rsid w:val="004D329B"/>
    <w:rsid w:val="004D4DD2"/>
    <w:rsid w:val="004D6B95"/>
    <w:rsid w:val="004E2F8E"/>
    <w:rsid w:val="004E77FE"/>
    <w:rsid w:val="004F51F3"/>
    <w:rsid w:val="00501865"/>
    <w:rsid w:val="00502A72"/>
    <w:rsid w:val="00506DCB"/>
    <w:rsid w:val="00516FBD"/>
    <w:rsid w:val="00517D81"/>
    <w:rsid w:val="00522D0C"/>
    <w:rsid w:val="00525DA4"/>
    <w:rsid w:val="00526A48"/>
    <w:rsid w:val="0052739A"/>
    <w:rsid w:val="005304BE"/>
    <w:rsid w:val="00530506"/>
    <w:rsid w:val="0053442F"/>
    <w:rsid w:val="00541D6C"/>
    <w:rsid w:val="00544C13"/>
    <w:rsid w:val="005453D5"/>
    <w:rsid w:val="005501F0"/>
    <w:rsid w:val="005574B7"/>
    <w:rsid w:val="005606AF"/>
    <w:rsid w:val="00563739"/>
    <w:rsid w:val="005637BB"/>
    <w:rsid w:val="00564D24"/>
    <w:rsid w:val="00577CE8"/>
    <w:rsid w:val="005838A7"/>
    <w:rsid w:val="00590EF1"/>
    <w:rsid w:val="005913AA"/>
    <w:rsid w:val="00596BF8"/>
    <w:rsid w:val="005972CE"/>
    <w:rsid w:val="005A20D0"/>
    <w:rsid w:val="005A4F7B"/>
    <w:rsid w:val="005A7B39"/>
    <w:rsid w:val="005B0413"/>
    <w:rsid w:val="005B1CCE"/>
    <w:rsid w:val="005B2134"/>
    <w:rsid w:val="005B2FF0"/>
    <w:rsid w:val="005B6796"/>
    <w:rsid w:val="005B7144"/>
    <w:rsid w:val="005C06DB"/>
    <w:rsid w:val="005C1976"/>
    <w:rsid w:val="005D06FE"/>
    <w:rsid w:val="005D078C"/>
    <w:rsid w:val="005D4E0C"/>
    <w:rsid w:val="005E0929"/>
    <w:rsid w:val="005E1FAB"/>
    <w:rsid w:val="005E30F9"/>
    <w:rsid w:val="005E4A96"/>
    <w:rsid w:val="005E5EC6"/>
    <w:rsid w:val="006002DC"/>
    <w:rsid w:val="00604923"/>
    <w:rsid w:val="006055DD"/>
    <w:rsid w:val="00605A31"/>
    <w:rsid w:val="00610850"/>
    <w:rsid w:val="00612B84"/>
    <w:rsid w:val="00613C6B"/>
    <w:rsid w:val="0061428E"/>
    <w:rsid w:val="00615AC6"/>
    <w:rsid w:val="00617DC4"/>
    <w:rsid w:val="00621852"/>
    <w:rsid w:val="00621A76"/>
    <w:rsid w:val="00623A4B"/>
    <w:rsid w:val="00625146"/>
    <w:rsid w:val="006256DB"/>
    <w:rsid w:val="00631E35"/>
    <w:rsid w:val="00633BC1"/>
    <w:rsid w:val="00634326"/>
    <w:rsid w:val="006366FD"/>
    <w:rsid w:val="006450E8"/>
    <w:rsid w:val="00645AA3"/>
    <w:rsid w:val="00646B53"/>
    <w:rsid w:val="00651CA2"/>
    <w:rsid w:val="00653B0A"/>
    <w:rsid w:val="00656B7D"/>
    <w:rsid w:val="00663984"/>
    <w:rsid w:val="0066419A"/>
    <w:rsid w:val="006648CE"/>
    <w:rsid w:val="00665645"/>
    <w:rsid w:val="006666C9"/>
    <w:rsid w:val="00667AEA"/>
    <w:rsid w:val="00672F37"/>
    <w:rsid w:val="00675EC5"/>
    <w:rsid w:val="00682D51"/>
    <w:rsid w:val="00684887"/>
    <w:rsid w:val="0068518E"/>
    <w:rsid w:val="0068685E"/>
    <w:rsid w:val="00691826"/>
    <w:rsid w:val="00695CF8"/>
    <w:rsid w:val="006A0881"/>
    <w:rsid w:val="006A1A06"/>
    <w:rsid w:val="006A294B"/>
    <w:rsid w:val="006A325E"/>
    <w:rsid w:val="006A4BE0"/>
    <w:rsid w:val="006B5DF9"/>
    <w:rsid w:val="006B7A37"/>
    <w:rsid w:val="006C7C9C"/>
    <w:rsid w:val="006D15D7"/>
    <w:rsid w:val="006D355A"/>
    <w:rsid w:val="006D4A4D"/>
    <w:rsid w:val="006E0556"/>
    <w:rsid w:val="006E759E"/>
    <w:rsid w:val="00700510"/>
    <w:rsid w:val="00701623"/>
    <w:rsid w:val="0070427B"/>
    <w:rsid w:val="007072E5"/>
    <w:rsid w:val="00707F07"/>
    <w:rsid w:val="00711846"/>
    <w:rsid w:val="00713E3E"/>
    <w:rsid w:val="00716D11"/>
    <w:rsid w:val="0071708E"/>
    <w:rsid w:val="00724F3F"/>
    <w:rsid w:val="0072608D"/>
    <w:rsid w:val="007270AD"/>
    <w:rsid w:val="00731AAF"/>
    <w:rsid w:val="007338F7"/>
    <w:rsid w:val="00735854"/>
    <w:rsid w:val="00736D55"/>
    <w:rsid w:val="00742F2F"/>
    <w:rsid w:val="00744AF4"/>
    <w:rsid w:val="007462A1"/>
    <w:rsid w:val="00746B71"/>
    <w:rsid w:val="00750EDA"/>
    <w:rsid w:val="00754110"/>
    <w:rsid w:val="007553A0"/>
    <w:rsid w:val="00760372"/>
    <w:rsid w:val="00760B5A"/>
    <w:rsid w:val="00762489"/>
    <w:rsid w:val="007632F3"/>
    <w:rsid w:val="00766E98"/>
    <w:rsid w:val="00770466"/>
    <w:rsid w:val="0077107B"/>
    <w:rsid w:val="00773D21"/>
    <w:rsid w:val="00773DE0"/>
    <w:rsid w:val="00774C8B"/>
    <w:rsid w:val="007818A3"/>
    <w:rsid w:val="00782FD9"/>
    <w:rsid w:val="0079103D"/>
    <w:rsid w:val="007955D6"/>
    <w:rsid w:val="00797211"/>
    <w:rsid w:val="00797707"/>
    <w:rsid w:val="007A3F70"/>
    <w:rsid w:val="007A4487"/>
    <w:rsid w:val="007A4545"/>
    <w:rsid w:val="007A575B"/>
    <w:rsid w:val="007B0615"/>
    <w:rsid w:val="007B15A2"/>
    <w:rsid w:val="007B3A58"/>
    <w:rsid w:val="007B7043"/>
    <w:rsid w:val="007B7947"/>
    <w:rsid w:val="007B7A05"/>
    <w:rsid w:val="007C0DAA"/>
    <w:rsid w:val="007C1E3F"/>
    <w:rsid w:val="007C3434"/>
    <w:rsid w:val="007D223B"/>
    <w:rsid w:val="007D2875"/>
    <w:rsid w:val="007E7C89"/>
    <w:rsid w:val="007F4E66"/>
    <w:rsid w:val="007F61C0"/>
    <w:rsid w:val="008007AA"/>
    <w:rsid w:val="00801A70"/>
    <w:rsid w:val="00810F48"/>
    <w:rsid w:val="0081163C"/>
    <w:rsid w:val="00814ABE"/>
    <w:rsid w:val="00822EA2"/>
    <w:rsid w:val="00824D1A"/>
    <w:rsid w:val="00826E0C"/>
    <w:rsid w:val="00826FA0"/>
    <w:rsid w:val="00831712"/>
    <w:rsid w:val="00833472"/>
    <w:rsid w:val="00835926"/>
    <w:rsid w:val="00836783"/>
    <w:rsid w:val="008429D8"/>
    <w:rsid w:val="00845100"/>
    <w:rsid w:val="00845780"/>
    <w:rsid w:val="008502B4"/>
    <w:rsid w:val="0085182F"/>
    <w:rsid w:val="008525E4"/>
    <w:rsid w:val="00852E30"/>
    <w:rsid w:val="0085604D"/>
    <w:rsid w:val="008619E3"/>
    <w:rsid w:val="00862C76"/>
    <w:rsid w:val="00865258"/>
    <w:rsid w:val="0086568C"/>
    <w:rsid w:val="00866363"/>
    <w:rsid w:val="0087098F"/>
    <w:rsid w:val="00870E1A"/>
    <w:rsid w:val="00871702"/>
    <w:rsid w:val="008721A3"/>
    <w:rsid w:val="0087669A"/>
    <w:rsid w:val="008852E8"/>
    <w:rsid w:val="00885A50"/>
    <w:rsid w:val="00891826"/>
    <w:rsid w:val="008942BE"/>
    <w:rsid w:val="008966D2"/>
    <w:rsid w:val="008A5350"/>
    <w:rsid w:val="008A5937"/>
    <w:rsid w:val="008A6845"/>
    <w:rsid w:val="008B1A4F"/>
    <w:rsid w:val="008B231A"/>
    <w:rsid w:val="008B57AD"/>
    <w:rsid w:val="008C0AB4"/>
    <w:rsid w:val="008C38C6"/>
    <w:rsid w:val="008C509B"/>
    <w:rsid w:val="008C641E"/>
    <w:rsid w:val="008D67E1"/>
    <w:rsid w:val="008E0730"/>
    <w:rsid w:val="008E79FA"/>
    <w:rsid w:val="008F1B8A"/>
    <w:rsid w:val="008F2B76"/>
    <w:rsid w:val="008F523F"/>
    <w:rsid w:val="008F6554"/>
    <w:rsid w:val="008F74B9"/>
    <w:rsid w:val="008F7D42"/>
    <w:rsid w:val="0090115F"/>
    <w:rsid w:val="009100BB"/>
    <w:rsid w:val="00910BA7"/>
    <w:rsid w:val="0091115D"/>
    <w:rsid w:val="009152FA"/>
    <w:rsid w:val="009225E7"/>
    <w:rsid w:val="009226C9"/>
    <w:rsid w:val="00923464"/>
    <w:rsid w:val="009267DF"/>
    <w:rsid w:val="00930F4C"/>
    <w:rsid w:val="0093214B"/>
    <w:rsid w:val="0093324C"/>
    <w:rsid w:val="00933818"/>
    <w:rsid w:val="009347C5"/>
    <w:rsid w:val="00944871"/>
    <w:rsid w:val="00947F9D"/>
    <w:rsid w:val="00955F30"/>
    <w:rsid w:val="009578F3"/>
    <w:rsid w:val="00957916"/>
    <w:rsid w:val="00962286"/>
    <w:rsid w:val="0096700A"/>
    <w:rsid w:val="00967D1A"/>
    <w:rsid w:val="009740B5"/>
    <w:rsid w:val="0098166D"/>
    <w:rsid w:val="00981BF9"/>
    <w:rsid w:val="00983B1A"/>
    <w:rsid w:val="0098577D"/>
    <w:rsid w:val="0098794A"/>
    <w:rsid w:val="00994ED8"/>
    <w:rsid w:val="009A111D"/>
    <w:rsid w:val="009A3AE1"/>
    <w:rsid w:val="009A43E7"/>
    <w:rsid w:val="009A6622"/>
    <w:rsid w:val="009C3390"/>
    <w:rsid w:val="009C7D97"/>
    <w:rsid w:val="009D15C3"/>
    <w:rsid w:val="009D3B11"/>
    <w:rsid w:val="009D701E"/>
    <w:rsid w:val="009E1C16"/>
    <w:rsid w:val="009E3689"/>
    <w:rsid w:val="009E4105"/>
    <w:rsid w:val="009E6A3B"/>
    <w:rsid w:val="009F129F"/>
    <w:rsid w:val="009F3A23"/>
    <w:rsid w:val="00A038A3"/>
    <w:rsid w:val="00A1319D"/>
    <w:rsid w:val="00A1476C"/>
    <w:rsid w:val="00A22E1C"/>
    <w:rsid w:val="00A25478"/>
    <w:rsid w:val="00A352C7"/>
    <w:rsid w:val="00A40267"/>
    <w:rsid w:val="00A4259A"/>
    <w:rsid w:val="00A42950"/>
    <w:rsid w:val="00A4327D"/>
    <w:rsid w:val="00A46F50"/>
    <w:rsid w:val="00A47E80"/>
    <w:rsid w:val="00A5321F"/>
    <w:rsid w:val="00A55D6C"/>
    <w:rsid w:val="00A5711C"/>
    <w:rsid w:val="00A61212"/>
    <w:rsid w:val="00A61877"/>
    <w:rsid w:val="00A670BD"/>
    <w:rsid w:val="00A71867"/>
    <w:rsid w:val="00A732D1"/>
    <w:rsid w:val="00A74779"/>
    <w:rsid w:val="00A75661"/>
    <w:rsid w:val="00A769AE"/>
    <w:rsid w:val="00A76F16"/>
    <w:rsid w:val="00A905BF"/>
    <w:rsid w:val="00A928F5"/>
    <w:rsid w:val="00A9299A"/>
    <w:rsid w:val="00A937E8"/>
    <w:rsid w:val="00A94EAB"/>
    <w:rsid w:val="00A978F6"/>
    <w:rsid w:val="00A97A18"/>
    <w:rsid w:val="00AA06BF"/>
    <w:rsid w:val="00AA2ED9"/>
    <w:rsid w:val="00AA52A5"/>
    <w:rsid w:val="00AA625D"/>
    <w:rsid w:val="00AA66F6"/>
    <w:rsid w:val="00AB0278"/>
    <w:rsid w:val="00AB43E3"/>
    <w:rsid w:val="00AC253B"/>
    <w:rsid w:val="00AC48DB"/>
    <w:rsid w:val="00AC69DA"/>
    <w:rsid w:val="00AD4D00"/>
    <w:rsid w:val="00AE5A51"/>
    <w:rsid w:val="00AE7D7B"/>
    <w:rsid w:val="00AF1BC7"/>
    <w:rsid w:val="00AF2D15"/>
    <w:rsid w:val="00AF3D77"/>
    <w:rsid w:val="00AF4795"/>
    <w:rsid w:val="00AF4BE2"/>
    <w:rsid w:val="00B00520"/>
    <w:rsid w:val="00B01710"/>
    <w:rsid w:val="00B05373"/>
    <w:rsid w:val="00B15DEC"/>
    <w:rsid w:val="00B15F47"/>
    <w:rsid w:val="00B221E1"/>
    <w:rsid w:val="00B2245C"/>
    <w:rsid w:val="00B237F3"/>
    <w:rsid w:val="00B248F1"/>
    <w:rsid w:val="00B318A6"/>
    <w:rsid w:val="00B32A02"/>
    <w:rsid w:val="00B33201"/>
    <w:rsid w:val="00B41750"/>
    <w:rsid w:val="00B4377D"/>
    <w:rsid w:val="00B44B22"/>
    <w:rsid w:val="00B54DF9"/>
    <w:rsid w:val="00B552F9"/>
    <w:rsid w:val="00B64F3E"/>
    <w:rsid w:val="00B718C2"/>
    <w:rsid w:val="00B8207B"/>
    <w:rsid w:val="00B86E73"/>
    <w:rsid w:val="00B90401"/>
    <w:rsid w:val="00B927DF"/>
    <w:rsid w:val="00B929DA"/>
    <w:rsid w:val="00B93652"/>
    <w:rsid w:val="00BA7A20"/>
    <w:rsid w:val="00BA7EBB"/>
    <w:rsid w:val="00BB0296"/>
    <w:rsid w:val="00BB4F39"/>
    <w:rsid w:val="00BB5AA4"/>
    <w:rsid w:val="00BB6284"/>
    <w:rsid w:val="00BB772C"/>
    <w:rsid w:val="00BC775F"/>
    <w:rsid w:val="00BD327D"/>
    <w:rsid w:val="00BD41D6"/>
    <w:rsid w:val="00BD45A5"/>
    <w:rsid w:val="00BD70E5"/>
    <w:rsid w:val="00BE1A3D"/>
    <w:rsid w:val="00BE48C3"/>
    <w:rsid w:val="00BE63A2"/>
    <w:rsid w:val="00BE69AE"/>
    <w:rsid w:val="00BF4E34"/>
    <w:rsid w:val="00C0275D"/>
    <w:rsid w:val="00C04043"/>
    <w:rsid w:val="00C06C6E"/>
    <w:rsid w:val="00C072BF"/>
    <w:rsid w:val="00C13123"/>
    <w:rsid w:val="00C21E99"/>
    <w:rsid w:val="00C22819"/>
    <w:rsid w:val="00C27ADB"/>
    <w:rsid w:val="00C3116D"/>
    <w:rsid w:val="00C34B3D"/>
    <w:rsid w:val="00C3736B"/>
    <w:rsid w:val="00C4593D"/>
    <w:rsid w:val="00C47C1B"/>
    <w:rsid w:val="00C506BD"/>
    <w:rsid w:val="00C521B6"/>
    <w:rsid w:val="00C5531C"/>
    <w:rsid w:val="00C55519"/>
    <w:rsid w:val="00C60A1A"/>
    <w:rsid w:val="00C60C21"/>
    <w:rsid w:val="00C61822"/>
    <w:rsid w:val="00C7150B"/>
    <w:rsid w:val="00C71846"/>
    <w:rsid w:val="00C74E44"/>
    <w:rsid w:val="00C76CDE"/>
    <w:rsid w:val="00C77116"/>
    <w:rsid w:val="00C77B7C"/>
    <w:rsid w:val="00C822CB"/>
    <w:rsid w:val="00C839AD"/>
    <w:rsid w:val="00C90EB3"/>
    <w:rsid w:val="00C91F97"/>
    <w:rsid w:val="00C92CD3"/>
    <w:rsid w:val="00C93CBC"/>
    <w:rsid w:val="00CA4438"/>
    <w:rsid w:val="00CA5EC6"/>
    <w:rsid w:val="00CB14F8"/>
    <w:rsid w:val="00CB4839"/>
    <w:rsid w:val="00CB5A55"/>
    <w:rsid w:val="00CC1F4A"/>
    <w:rsid w:val="00CC7494"/>
    <w:rsid w:val="00CD3BA4"/>
    <w:rsid w:val="00CD50C9"/>
    <w:rsid w:val="00CE1391"/>
    <w:rsid w:val="00CF07D1"/>
    <w:rsid w:val="00CF1E2E"/>
    <w:rsid w:val="00CF40C7"/>
    <w:rsid w:val="00D03756"/>
    <w:rsid w:val="00D11C3D"/>
    <w:rsid w:val="00D12AC1"/>
    <w:rsid w:val="00D14309"/>
    <w:rsid w:val="00D1565F"/>
    <w:rsid w:val="00D21044"/>
    <w:rsid w:val="00D21813"/>
    <w:rsid w:val="00D2383E"/>
    <w:rsid w:val="00D26288"/>
    <w:rsid w:val="00D26398"/>
    <w:rsid w:val="00D302C2"/>
    <w:rsid w:val="00D30890"/>
    <w:rsid w:val="00D31B28"/>
    <w:rsid w:val="00D31D67"/>
    <w:rsid w:val="00D32494"/>
    <w:rsid w:val="00D32711"/>
    <w:rsid w:val="00D352EA"/>
    <w:rsid w:val="00D4424A"/>
    <w:rsid w:val="00D44FBD"/>
    <w:rsid w:val="00D46499"/>
    <w:rsid w:val="00D54624"/>
    <w:rsid w:val="00D551C0"/>
    <w:rsid w:val="00D563C7"/>
    <w:rsid w:val="00D6165B"/>
    <w:rsid w:val="00D63824"/>
    <w:rsid w:val="00D65A62"/>
    <w:rsid w:val="00D6695F"/>
    <w:rsid w:val="00D75A76"/>
    <w:rsid w:val="00D77C24"/>
    <w:rsid w:val="00D824BA"/>
    <w:rsid w:val="00D87344"/>
    <w:rsid w:val="00D8741E"/>
    <w:rsid w:val="00D878B3"/>
    <w:rsid w:val="00D91409"/>
    <w:rsid w:val="00D915B4"/>
    <w:rsid w:val="00D91EBA"/>
    <w:rsid w:val="00DA009E"/>
    <w:rsid w:val="00DA39D5"/>
    <w:rsid w:val="00DA5152"/>
    <w:rsid w:val="00DA6F1B"/>
    <w:rsid w:val="00DB0854"/>
    <w:rsid w:val="00DB1682"/>
    <w:rsid w:val="00DC3EC5"/>
    <w:rsid w:val="00DD324B"/>
    <w:rsid w:val="00DD4A53"/>
    <w:rsid w:val="00DE2884"/>
    <w:rsid w:val="00DE5745"/>
    <w:rsid w:val="00E026B3"/>
    <w:rsid w:val="00E02A24"/>
    <w:rsid w:val="00E05478"/>
    <w:rsid w:val="00E063E7"/>
    <w:rsid w:val="00E0703C"/>
    <w:rsid w:val="00E143CF"/>
    <w:rsid w:val="00E162EE"/>
    <w:rsid w:val="00E17637"/>
    <w:rsid w:val="00E21C2F"/>
    <w:rsid w:val="00E244FB"/>
    <w:rsid w:val="00E2473C"/>
    <w:rsid w:val="00E24F36"/>
    <w:rsid w:val="00E26E40"/>
    <w:rsid w:val="00E303F1"/>
    <w:rsid w:val="00E32775"/>
    <w:rsid w:val="00E34D8A"/>
    <w:rsid w:val="00E3764E"/>
    <w:rsid w:val="00E47902"/>
    <w:rsid w:val="00E52346"/>
    <w:rsid w:val="00E534ED"/>
    <w:rsid w:val="00E53BE1"/>
    <w:rsid w:val="00E62810"/>
    <w:rsid w:val="00E65DDD"/>
    <w:rsid w:val="00E83B03"/>
    <w:rsid w:val="00E8563B"/>
    <w:rsid w:val="00E90161"/>
    <w:rsid w:val="00E930D1"/>
    <w:rsid w:val="00EA0774"/>
    <w:rsid w:val="00EA2017"/>
    <w:rsid w:val="00EA2406"/>
    <w:rsid w:val="00EA25B1"/>
    <w:rsid w:val="00EA517C"/>
    <w:rsid w:val="00EB0E7C"/>
    <w:rsid w:val="00EB19AD"/>
    <w:rsid w:val="00EC4C7D"/>
    <w:rsid w:val="00EC5DBE"/>
    <w:rsid w:val="00ED2C25"/>
    <w:rsid w:val="00ED4757"/>
    <w:rsid w:val="00ED5E8D"/>
    <w:rsid w:val="00EE172F"/>
    <w:rsid w:val="00EF0786"/>
    <w:rsid w:val="00EF12D5"/>
    <w:rsid w:val="00EF3BD9"/>
    <w:rsid w:val="00F0450A"/>
    <w:rsid w:val="00F04708"/>
    <w:rsid w:val="00F05D10"/>
    <w:rsid w:val="00F075F5"/>
    <w:rsid w:val="00F106B2"/>
    <w:rsid w:val="00F10DAC"/>
    <w:rsid w:val="00F140F4"/>
    <w:rsid w:val="00F15437"/>
    <w:rsid w:val="00F23857"/>
    <w:rsid w:val="00F251AE"/>
    <w:rsid w:val="00F275B7"/>
    <w:rsid w:val="00F3130F"/>
    <w:rsid w:val="00F35547"/>
    <w:rsid w:val="00F370EF"/>
    <w:rsid w:val="00F37CB0"/>
    <w:rsid w:val="00F47BAF"/>
    <w:rsid w:val="00F532BD"/>
    <w:rsid w:val="00F57482"/>
    <w:rsid w:val="00F60AFD"/>
    <w:rsid w:val="00F6743F"/>
    <w:rsid w:val="00F67CC8"/>
    <w:rsid w:val="00F86809"/>
    <w:rsid w:val="00F9092C"/>
    <w:rsid w:val="00F90DDF"/>
    <w:rsid w:val="00F9531E"/>
    <w:rsid w:val="00F96C28"/>
    <w:rsid w:val="00FA11A5"/>
    <w:rsid w:val="00FA44B3"/>
    <w:rsid w:val="00FA77C5"/>
    <w:rsid w:val="00FB20EC"/>
    <w:rsid w:val="00FC26E2"/>
    <w:rsid w:val="00FC36FA"/>
    <w:rsid w:val="00FC7234"/>
    <w:rsid w:val="00FD1C69"/>
    <w:rsid w:val="00FD2593"/>
    <w:rsid w:val="00FD6536"/>
    <w:rsid w:val="00FE3145"/>
    <w:rsid w:val="00FE4D3C"/>
    <w:rsid w:val="00FE6E9C"/>
    <w:rsid w:val="00FF0529"/>
    <w:rsid w:val="00FF05C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A4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3E7"/>
  </w:style>
  <w:style w:type="character" w:customStyle="1" w:styleId="30">
    <w:name w:val="Заголовок 3 Знак"/>
    <w:basedOn w:val="a0"/>
    <w:link w:val="3"/>
    <w:uiPriority w:val="9"/>
    <w:rsid w:val="009A4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9A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A4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3E7"/>
  </w:style>
  <w:style w:type="character" w:customStyle="1" w:styleId="30">
    <w:name w:val="Заголовок 3 Знак"/>
    <w:basedOn w:val="a0"/>
    <w:link w:val="3"/>
    <w:uiPriority w:val="9"/>
    <w:rsid w:val="009A4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9A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7BF9-12C8-465E-8F80-30407C88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2017-10-31T03:05:00Z</dcterms:created>
  <dcterms:modified xsi:type="dcterms:W3CDTF">2017-11-29T06:37:00Z</dcterms:modified>
</cp:coreProperties>
</file>