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2B" w:rsidRDefault="002B702B" w:rsidP="002B702B">
      <w:pPr>
        <w:pStyle w:val="a3"/>
        <w:jc w:val="center"/>
        <w:rPr>
          <w:rFonts w:ascii="Arial" w:hAnsi="Arial" w:cs="Arial"/>
          <w:color w:val="8C828F"/>
          <w:sz w:val="21"/>
          <w:szCs w:val="21"/>
        </w:rPr>
      </w:pPr>
      <w:r>
        <w:rPr>
          <w:rStyle w:val="a4"/>
          <w:color w:val="008000"/>
          <w:sz w:val="28"/>
          <w:szCs w:val="28"/>
        </w:rPr>
        <w:t>ОДЕЖДА ДЛЯ ДЕТСКОГО САДА</w:t>
      </w:r>
      <w:r>
        <w:rPr>
          <w:color w:val="008000"/>
          <w:sz w:val="28"/>
          <w:szCs w:val="28"/>
        </w:rPr>
        <w:t xml:space="preserve"> </w:t>
      </w:r>
    </w:p>
    <w:p w:rsidR="002B702B" w:rsidRDefault="002B702B" w:rsidP="002B702B">
      <w:pPr>
        <w:pStyle w:val="a3"/>
        <w:jc w:val="center"/>
        <w:rPr>
          <w:rFonts w:ascii="Arial" w:hAnsi="Arial" w:cs="Arial"/>
          <w:color w:val="8C828F"/>
          <w:sz w:val="21"/>
          <w:szCs w:val="21"/>
        </w:rPr>
      </w:pPr>
      <w:r>
        <w:rPr>
          <w:color w:val="FF0000"/>
          <w:sz w:val="28"/>
          <w:szCs w:val="28"/>
        </w:rPr>
        <w:t>Это надо знать!</w:t>
      </w:r>
      <w:r>
        <w:rPr>
          <w:color w:val="8C828F"/>
          <w:sz w:val="28"/>
          <w:szCs w:val="28"/>
        </w:rPr>
        <w:t xml:space="preserve">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Собирая малыша в детский сад, подумайте о том, удобно ли ему будет самому одеваться, удобно ли будет это делать воспитателям, которые собирают на прогулку целую группу детей. Молнии и «липучки» предпочтительнее пуговиц; вязаная манишка удобнее и надежнее, чем шарф; рукавички, пришитые к резинке, не потеряются, а шапочка-шлем плотно закроет уши.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color w:val="000000"/>
          <w:sz w:val="28"/>
          <w:szCs w:val="28"/>
        </w:rPr>
        <w:t xml:space="preserve">Чтобы избежать перегревания во время сборов на прогулку, детей в детском саду приучают одеваться последовательно: вначале «низ» - колготки, брюки, носки, ботинки; затем «верх» - свитер, шапка и в последнюю очередь шарф и куртка. Одежда для пребывания в группе должна быть максимально удобной, не сковывающей движения ребенка. Мягкие трикотажные брюки удобнее, чем жесткие джинсы и джинсовый комбинезон. Футболка или трикотажный джемпер предпочтительнее, чем рубашка. Эластичные подтяжки опасны – при движениях металлические или пластмассовые застежки могут расстегнуться и травмировать голову ребенка. Кроме того, подтяжки и лямки комбинезонов затрудняют переодевание ребенка и создают неудобства при посещении туалета.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>Если ребенок склонен к потливости, собирая его в детский сад, нужно захватить с собой запасную футболку, чтобы воспитатели могли его переодеть. На каждой одежде ребенка должен быть карман для чистого носового платка.  </w:t>
      </w:r>
    </w:p>
    <w:p w:rsidR="002B702B" w:rsidRDefault="002B702B" w:rsidP="002B702B">
      <w:pPr>
        <w:pStyle w:val="a3"/>
        <w:jc w:val="center"/>
        <w:rPr>
          <w:rFonts w:ascii="Arial" w:hAnsi="Arial" w:cs="Arial"/>
          <w:color w:val="8C828F"/>
          <w:sz w:val="21"/>
          <w:szCs w:val="21"/>
        </w:rPr>
      </w:pPr>
      <w:r>
        <w:rPr>
          <w:rStyle w:val="a4"/>
          <w:color w:val="FF6600"/>
          <w:sz w:val="28"/>
          <w:szCs w:val="28"/>
        </w:rPr>
        <w:t>ОДЕЖДА ДЛЯ ПРОГУЛОК</w:t>
      </w:r>
      <w:r>
        <w:rPr>
          <w:color w:val="FF6600"/>
          <w:sz w:val="28"/>
          <w:szCs w:val="28"/>
        </w:rPr>
        <w:t xml:space="preserve"> </w:t>
      </w:r>
    </w:p>
    <w:p w:rsidR="002B702B" w:rsidRDefault="002B702B" w:rsidP="002B702B">
      <w:pPr>
        <w:pStyle w:val="a3"/>
        <w:jc w:val="center"/>
        <w:rPr>
          <w:rFonts w:ascii="Arial" w:hAnsi="Arial" w:cs="Arial"/>
          <w:color w:val="8C828F"/>
          <w:sz w:val="21"/>
          <w:szCs w:val="21"/>
        </w:rPr>
      </w:pPr>
      <w:r>
        <w:rPr>
          <w:color w:val="0000FF"/>
          <w:sz w:val="28"/>
          <w:szCs w:val="28"/>
        </w:rPr>
        <w:t xml:space="preserve">Об этом нельзя забывать!  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</w:t>
      </w:r>
      <w:r>
        <w:rPr>
          <w:rFonts w:ascii="&amp;quot" w:hAnsi="&amp;quot" w:cs="Arial"/>
          <w:color w:val="000000"/>
          <w:sz w:val="28"/>
          <w:szCs w:val="28"/>
        </w:rPr>
        <w:lastRenderedPageBreak/>
        <w:t xml:space="preserve">тому же пот может вызвать у ребенка раздражение и сыпь. 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Одевая ребенка, помните, что дети мерзнут меньше, чем взрослые и больше двигаются.   </w:t>
      </w:r>
    </w:p>
    <w:p w:rsidR="002B702B" w:rsidRDefault="002B702B" w:rsidP="002B702B">
      <w:pPr>
        <w:pStyle w:val="a3"/>
        <w:jc w:val="center"/>
        <w:rPr>
          <w:rFonts w:ascii="Arial" w:hAnsi="Arial" w:cs="Arial"/>
          <w:color w:val="8C828F"/>
          <w:sz w:val="21"/>
          <w:szCs w:val="21"/>
        </w:rPr>
      </w:pPr>
      <w:r>
        <w:rPr>
          <w:rStyle w:val="a4"/>
          <w:color w:val="800080"/>
          <w:sz w:val="28"/>
          <w:szCs w:val="28"/>
        </w:rPr>
        <w:t>"ПРАВИЛЬНАЯ" ОБУВЬ</w:t>
      </w:r>
      <w:r>
        <w:rPr>
          <w:color w:val="800080"/>
          <w:sz w:val="28"/>
          <w:szCs w:val="28"/>
        </w:rPr>
        <w:t xml:space="preserve">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Следует покупать обувь известных фирм, имеющую сертификаты качества. Обувь неизвестных производителей представляет большой риск для здоровья ребенка.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Верх обуви должен быть сделан из материалов, пропускающих воздух, - кожи, замши, текстиля. По возможности старайтесь избегать синтетических материалов. Перед покупкой проверьте внутреннюю поверхность туфель: там не должно быть грубых швов или неровностей.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proofErr w:type="gramStart"/>
      <w:r>
        <w:rPr>
          <w:rFonts w:ascii="&amp;quot" w:hAnsi="&amp;quot" w:cs="Arial"/>
          <w:color w:val="000000"/>
          <w:sz w:val="28"/>
          <w:szCs w:val="28"/>
        </w:rPr>
        <w:t>Обращайте особое внимание на наличие супинатора - одного из главных элементов «правильной» обуви, представляющего собой плотное возвышение на внутренней сторон стельки.</w:t>
      </w:r>
      <w:proofErr w:type="gramEnd"/>
      <w:r>
        <w:rPr>
          <w:rFonts w:ascii="&amp;quot" w:hAnsi="&amp;quot" w:cs="Arial"/>
          <w:color w:val="000000"/>
          <w:sz w:val="28"/>
          <w:szCs w:val="28"/>
        </w:rPr>
        <w:t xml:space="preserve"> Сдерживает своды стопы и способствует равномерному распределению нагрузки при ходьбе. В корректирующей ортопедической обуви супинатор может быть жестким и очень высоким. Но такую обувь нужно выбирать только по рекомендации врача.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 На первых ботиночках рекомендованная высота каблучка 5-7 мм, к двум годам – 1-1,5 см. Задник должен быть высоким, плотным и сплошным, без швов и складок.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Выбирайте обувь с широким круглым носом, чтобы пальцы ног могли двигаться свободно. Тесная обувь может привести к изменению формы стопы, способствовать врастанию ногтей, образованию мозолей. Сдавливая кровеносные сосуды и нарушая кровообращение, тесная обувь в холодное время способствует охлаждению ног. Слишком свободная обувь также нежелательна, так как она затрудняет движение, вызывает потертости ног, в обуви «на вырост» ребенок чаще падает, у него нарушается осанка. Обувь должна подходить по размеру - внутренняя длина ботинка должна быть на 1 см превышать длину стопы стоящего ребенка. Стопа и пальцы не должны быть сдавлены.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Чтобы не ошибиться при покупке, дома поставьте ребенка на картонку и обведите ему стопы карандашом. Вырежьте, сравните два отпечатка (один из </w:t>
      </w:r>
      <w:r>
        <w:rPr>
          <w:rFonts w:ascii="&amp;quot" w:hAnsi="&amp;quot" w:cs="Arial"/>
          <w:color w:val="000000"/>
          <w:sz w:val="28"/>
          <w:szCs w:val="28"/>
        </w:rPr>
        <w:lastRenderedPageBreak/>
        <w:t xml:space="preserve">них, возможно, будет больше) и возьмите больший отпечаток с собой в магазин. Вкладывайте отпечаток в понравившиеся модели – так вы определите подходящие. Во время примерки вложите свой палец между задником и пяткой. Если палец не входит, обувь мала. Если входит свободно, слишком велика. Зимнюю обувь меряйте с шерстяным носком.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Ноги малыша растут быстро, его первые башмачки быстро станут ему малы. Следует чаще проверять, удобно ли он себя чувствует, и когда вы убедитесь, что, большой палец ножки малыша касается носка ботинка (в положении ребенка стоя), нужно покупать ему новую пару обуви.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 облегающие, открытые, с хорошей вентиляцией. 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 Летом, когда достаточно тепло и </w:t>
      </w:r>
      <w:proofErr w:type="gramStart"/>
      <w:r>
        <w:rPr>
          <w:rFonts w:ascii="&amp;quot" w:hAnsi="&amp;quot" w:cs="Arial"/>
          <w:color w:val="000000"/>
          <w:sz w:val="28"/>
          <w:szCs w:val="28"/>
        </w:rPr>
        <w:t>нет опасности поранить</w:t>
      </w:r>
      <w:proofErr w:type="gramEnd"/>
      <w:r>
        <w:rPr>
          <w:rFonts w:ascii="&amp;quot" w:hAnsi="&amp;quot" w:cs="Arial"/>
          <w:color w:val="000000"/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 Уличная обувь – более закрытая, чем домашняя. В теплое время года удобна текстильная обувь – легкая, воздухопроницаемая и гигроскопичная.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Ботинки или сапожки, которые немного велики, можно носить с двумя парами носков. Спортивная обувь должна поддерживать стопу при активных движениях. </w:t>
      </w:r>
      <w:proofErr w:type="gramStart"/>
      <w:r>
        <w:rPr>
          <w:rFonts w:ascii="&amp;quot" w:hAnsi="&amp;quot" w:cs="Arial"/>
          <w:color w:val="000000"/>
          <w:sz w:val="28"/>
          <w:szCs w:val="28"/>
        </w:rPr>
        <w:t>Для профилактики травм важны негладкая, амортизирующая подошва и плотная фиксация.</w:t>
      </w:r>
      <w:proofErr w:type="gramEnd"/>
      <w:r>
        <w:rPr>
          <w:rFonts w:ascii="&amp;quot" w:hAnsi="&amp;quot" w:cs="Arial"/>
          <w:color w:val="000000"/>
          <w:sz w:val="28"/>
          <w:szCs w:val="28"/>
        </w:rPr>
        <w:t xml:space="preserve"> «Липучки» или шнурки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</w:t>
      </w:r>
      <w:r>
        <w:rPr>
          <w:rFonts w:ascii="&amp;quot" w:hAnsi="&amp;quot" w:cs="Arial"/>
          <w:color w:val="000000"/>
          <w:sz w:val="28"/>
          <w:szCs w:val="28"/>
        </w:rPr>
        <w:lastRenderedPageBreak/>
        <w:t xml:space="preserve">они не подходят. Тонкая кожаная подошва скользит и не амортизирует, фиксацию и поддержку стопы чешки также не обеспечивают.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 </w:t>
      </w:r>
    </w:p>
    <w:p w:rsidR="002B702B" w:rsidRDefault="002B702B" w:rsidP="002B702B">
      <w:pPr>
        <w:pStyle w:val="a3"/>
        <w:jc w:val="both"/>
        <w:rPr>
          <w:rFonts w:ascii="Arial" w:hAnsi="Arial" w:cs="Arial"/>
          <w:color w:val="8C828F"/>
          <w:sz w:val="21"/>
          <w:szCs w:val="21"/>
        </w:rPr>
      </w:pPr>
      <w:r>
        <w:rPr>
          <w:color w:val="000000"/>
          <w:sz w:val="28"/>
          <w:szCs w:val="28"/>
        </w:rPr>
        <w:t>Не менее важно правильно выбрать носки. Они должны быть подходящего размера – маленькие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 Носки из натуральных волокон (хлопка и шерсти) лучше впитывают влагу и позволяют ногам «дышать». Носки нужно менять ежедневно.</w:t>
      </w:r>
      <w:r>
        <w:rPr>
          <w:color w:val="8C828F"/>
          <w:sz w:val="28"/>
          <w:szCs w:val="28"/>
        </w:rPr>
        <w:t xml:space="preserve">     </w:t>
      </w:r>
    </w:p>
    <w:p w:rsidR="005F37E1" w:rsidRDefault="002B702B"/>
    <w:sectPr w:rsidR="005F37E1" w:rsidSect="00BA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02B"/>
    <w:rsid w:val="00251D06"/>
    <w:rsid w:val="002B702B"/>
    <w:rsid w:val="008C4AAD"/>
    <w:rsid w:val="00BA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2018-05-16T04:26:00Z</dcterms:created>
  <dcterms:modified xsi:type="dcterms:W3CDTF">2018-05-16T04:26:00Z</dcterms:modified>
</cp:coreProperties>
</file>