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7E" w:rsidRDefault="00897D7E" w:rsidP="00897D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 адаптивной основной образовательной программы начального общего образования обучающихся с ЗПР  (вариант 7.2) </w:t>
      </w:r>
    </w:p>
    <w:p w:rsidR="00897D7E" w:rsidRDefault="00897D7E" w:rsidP="00897D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 11  города Белово</w:t>
      </w:r>
    </w:p>
    <w:p w:rsidR="00D30EF9" w:rsidRPr="00864130" w:rsidRDefault="00D30EF9" w:rsidP="00D30EF9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864130">
        <w:rPr>
          <w:rFonts w:ascii="Times New Roman" w:eastAsia="Arial Unicode MS" w:hAnsi="Times New Roman"/>
          <w:sz w:val="24"/>
          <w:szCs w:val="24"/>
        </w:rPr>
        <w:t xml:space="preserve">Адаптированная образовательная программа начального общего образования </w:t>
      </w:r>
      <w:r>
        <w:rPr>
          <w:rFonts w:ascii="Times New Roman" w:eastAsia="Arial Unicode MS" w:hAnsi="Times New Roman"/>
          <w:sz w:val="24"/>
          <w:szCs w:val="24"/>
        </w:rPr>
        <w:t xml:space="preserve">МБОУ СОШ № 11 города Белово </w:t>
      </w:r>
      <w:r w:rsidRPr="00864130">
        <w:rPr>
          <w:rFonts w:ascii="Times New Roman" w:eastAsia="Arial Unicode MS" w:hAnsi="Times New Roman"/>
          <w:sz w:val="24"/>
          <w:szCs w:val="24"/>
        </w:rPr>
        <w:t>разработана для обучающихся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864130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C3E2E">
        <w:rPr>
          <w:rFonts w:ascii="Times New Roman" w:eastAsia="Arial Unicode MS" w:hAnsi="Times New Roman"/>
          <w:sz w:val="24"/>
          <w:szCs w:val="24"/>
        </w:rPr>
        <w:t>с задержкой психического развития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AC3E2E">
        <w:rPr>
          <w:rFonts w:ascii="Times New Roman" w:eastAsia="Arial Unicode MS" w:hAnsi="Times New Roman"/>
          <w:sz w:val="24"/>
          <w:szCs w:val="24"/>
        </w:rPr>
        <w:t>(да</w:t>
      </w:r>
      <w:r w:rsidRPr="00864130">
        <w:rPr>
          <w:rFonts w:ascii="Times New Roman" w:eastAsia="Arial Unicode MS" w:hAnsi="Times New Roman"/>
          <w:sz w:val="24"/>
          <w:szCs w:val="24"/>
        </w:rPr>
        <w:t>лее обучающиеся с ОВЗ)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  <w:proofErr w:type="gramEnd"/>
    </w:p>
    <w:p w:rsidR="00D30EF9" w:rsidRPr="00864130" w:rsidRDefault="00D30EF9" w:rsidP="00D30EF9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64130">
        <w:rPr>
          <w:rFonts w:ascii="Times New Roman" w:eastAsia="Arial Unicode MS" w:hAnsi="Times New Roman"/>
          <w:b/>
          <w:sz w:val="24"/>
          <w:szCs w:val="24"/>
        </w:rPr>
        <w:t>Целями АООП НОО являются:</w:t>
      </w:r>
    </w:p>
    <w:p w:rsidR="00D30EF9" w:rsidRPr="00864130" w:rsidRDefault="00D30EF9" w:rsidP="00D30EF9">
      <w:pPr>
        <w:pStyle w:val="a3"/>
        <w:numPr>
          <w:ilvl w:val="0"/>
          <w:numId w:val="2"/>
        </w:numPr>
        <w:ind w:left="42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D30EF9" w:rsidRPr="00864130" w:rsidRDefault="00D30EF9" w:rsidP="00D30EF9">
      <w:pPr>
        <w:pStyle w:val="a3"/>
        <w:numPr>
          <w:ilvl w:val="0"/>
          <w:numId w:val="2"/>
        </w:numPr>
        <w:ind w:left="42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>реализация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</w:t>
      </w:r>
      <w:r w:rsidRPr="00864130">
        <w:rPr>
          <w:rFonts w:eastAsia="Arial Unicode MS"/>
          <w:sz w:val="24"/>
          <w:szCs w:val="24"/>
          <w:lang w:val="ru-RU"/>
        </w:rPr>
        <w:tab/>
        <w:t>с</w:t>
      </w:r>
      <w:r w:rsidRPr="00864130">
        <w:rPr>
          <w:rFonts w:eastAsia="Arial Unicode MS"/>
          <w:sz w:val="24"/>
          <w:szCs w:val="24"/>
          <w:lang w:val="ru-RU"/>
        </w:rPr>
        <w:tab/>
        <w:t>принятыми</w:t>
      </w:r>
      <w:r w:rsidRPr="00864130">
        <w:rPr>
          <w:rFonts w:eastAsia="Arial Unicode MS"/>
          <w:sz w:val="24"/>
          <w:szCs w:val="24"/>
          <w:lang w:val="ru-RU"/>
        </w:rPr>
        <w:tab/>
        <w:t>в</w:t>
      </w:r>
      <w:r w:rsidRPr="00864130">
        <w:rPr>
          <w:rFonts w:eastAsia="Arial Unicode MS"/>
          <w:sz w:val="24"/>
          <w:szCs w:val="24"/>
          <w:lang w:val="ru-RU"/>
        </w:rPr>
        <w:tab/>
        <w:t>семье</w:t>
      </w:r>
      <w:r w:rsidRPr="00864130">
        <w:rPr>
          <w:rFonts w:eastAsia="Arial Unicode MS"/>
          <w:sz w:val="24"/>
          <w:szCs w:val="24"/>
          <w:lang w:val="ru-RU"/>
        </w:rPr>
        <w:tab/>
        <w:t>и</w:t>
      </w:r>
      <w:r w:rsidRPr="00864130">
        <w:rPr>
          <w:rFonts w:eastAsia="Arial Unicode MS"/>
          <w:sz w:val="24"/>
          <w:szCs w:val="24"/>
          <w:lang w:val="ru-RU"/>
        </w:rPr>
        <w:tab/>
        <w:t>обществе</w:t>
      </w:r>
      <w:r w:rsidRPr="00864130">
        <w:rPr>
          <w:rFonts w:eastAsia="Arial Unicode MS"/>
          <w:sz w:val="24"/>
          <w:szCs w:val="24"/>
          <w:lang w:val="ru-RU"/>
        </w:rPr>
        <w:tab/>
        <w:t>духовно-нравственными</w:t>
      </w:r>
      <w:r w:rsidRPr="00864130">
        <w:rPr>
          <w:rFonts w:eastAsia="Arial Unicode MS"/>
          <w:sz w:val="24"/>
          <w:szCs w:val="24"/>
          <w:lang w:val="ru-RU"/>
        </w:rPr>
        <w:tab/>
        <w:t xml:space="preserve">и </w:t>
      </w:r>
      <w:proofErr w:type="spellStart"/>
      <w:r w:rsidRPr="00864130">
        <w:rPr>
          <w:rFonts w:eastAsia="Arial Unicode MS"/>
          <w:sz w:val="24"/>
          <w:szCs w:val="24"/>
          <w:lang w:val="ru-RU"/>
        </w:rPr>
        <w:t>социокультурными</w:t>
      </w:r>
      <w:proofErr w:type="spellEnd"/>
      <w:r w:rsidRPr="00864130">
        <w:rPr>
          <w:rFonts w:eastAsia="Arial Unicode MS"/>
          <w:sz w:val="24"/>
          <w:szCs w:val="24"/>
          <w:lang w:val="ru-RU"/>
        </w:rPr>
        <w:t xml:space="preserve"> ценностями.</w:t>
      </w:r>
    </w:p>
    <w:p w:rsidR="00D30EF9" w:rsidRPr="00864130" w:rsidRDefault="00D30EF9" w:rsidP="00D30EF9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64130">
        <w:rPr>
          <w:rFonts w:ascii="Times New Roman" w:eastAsia="Arial Unicode MS" w:hAnsi="Times New Roman"/>
          <w:b/>
          <w:sz w:val="24"/>
          <w:szCs w:val="24"/>
        </w:rPr>
        <w:t>Задачами АООП НОО являются:</w:t>
      </w:r>
    </w:p>
    <w:p w:rsidR="00D30EF9" w:rsidRPr="00864130" w:rsidRDefault="00D30EF9" w:rsidP="00D30EF9">
      <w:pPr>
        <w:pStyle w:val="a3"/>
        <w:numPr>
          <w:ilvl w:val="0"/>
          <w:numId w:val="3"/>
        </w:numPr>
        <w:ind w:left="42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D30EF9" w:rsidRPr="00864130" w:rsidRDefault="00D30EF9" w:rsidP="00D30EF9">
      <w:pPr>
        <w:pStyle w:val="a3"/>
        <w:numPr>
          <w:ilvl w:val="0"/>
          <w:numId w:val="3"/>
        </w:numPr>
        <w:ind w:left="42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D30EF9" w:rsidRPr="00864130" w:rsidRDefault="00D30EF9" w:rsidP="00D30EF9">
      <w:pPr>
        <w:pStyle w:val="a3"/>
        <w:numPr>
          <w:ilvl w:val="0"/>
          <w:numId w:val="3"/>
        </w:numPr>
        <w:ind w:left="42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 xml:space="preserve">формирование основ гражданской идентичности и </w:t>
      </w:r>
      <w:proofErr w:type="gramStart"/>
      <w:r w:rsidRPr="00864130">
        <w:rPr>
          <w:rFonts w:eastAsia="Arial Unicode MS"/>
          <w:sz w:val="24"/>
          <w:szCs w:val="24"/>
          <w:lang w:val="ru-RU"/>
        </w:rPr>
        <w:t>мировоззрения</w:t>
      </w:r>
      <w:proofErr w:type="gramEnd"/>
      <w:r w:rsidRPr="00864130">
        <w:rPr>
          <w:rFonts w:eastAsia="Arial Unicode MS"/>
          <w:sz w:val="24"/>
          <w:szCs w:val="24"/>
          <w:lang w:val="ru-RU"/>
        </w:rPr>
        <w:t xml:space="preserve"> обучающихся в соответствии</w:t>
      </w:r>
      <w:r w:rsidRPr="00864130">
        <w:rPr>
          <w:rFonts w:eastAsia="Arial Unicode MS"/>
          <w:sz w:val="24"/>
          <w:szCs w:val="24"/>
          <w:lang w:val="ru-RU"/>
        </w:rPr>
        <w:tab/>
        <w:t>с</w:t>
      </w:r>
      <w:r w:rsidRPr="00864130">
        <w:rPr>
          <w:rFonts w:eastAsia="Arial Unicode MS"/>
          <w:sz w:val="24"/>
          <w:szCs w:val="24"/>
          <w:lang w:val="ru-RU"/>
        </w:rPr>
        <w:tab/>
        <w:t>принятыми</w:t>
      </w:r>
      <w:r w:rsidRPr="00864130">
        <w:rPr>
          <w:rFonts w:eastAsia="Arial Unicode MS"/>
          <w:sz w:val="24"/>
          <w:szCs w:val="24"/>
          <w:lang w:val="ru-RU"/>
        </w:rPr>
        <w:tab/>
        <w:t>в</w:t>
      </w:r>
      <w:r w:rsidRPr="00864130">
        <w:rPr>
          <w:rFonts w:eastAsia="Arial Unicode MS"/>
          <w:sz w:val="24"/>
          <w:szCs w:val="24"/>
          <w:lang w:val="ru-RU"/>
        </w:rPr>
        <w:tab/>
        <w:t>семье</w:t>
      </w:r>
      <w:r w:rsidRPr="00864130">
        <w:rPr>
          <w:rFonts w:eastAsia="Arial Unicode MS"/>
          <w:sz w:val="24"/>
          <w:szCs w:val="24"/>
          <w:lang w:val="ru-RU"/>
        </w:rPr>
        <w:tab/>
        <w:t>и</w:t>
      </w:r>
      <w:r w:rsidRPr="00864130">
        <w:rPr>
          <w:rFonts w:eastAsia="Arial Unicode MS"/>
          <w:sz w:val="24"/>
          <w:szCs w:val="24"/>
          <w:lang w:val="ru-RU"/>
        </w:rPr>
        <w:tab/>
        <w:t>обществе</w:t>
      </w:r>
      <w:r w:rsidRPr="00864130">
        <w:rPr>
          <w:rFonts w:eastAsia="Arial Unicode MS"/>
          <w:sz w:val="24"/>
          <w:szCs w:val="24"/>
          <w:lang w:val="ru-RU"/>
        </w:rPr>
        <w:tab/>
        <w:t>духовно-нравственными</w:t>
      </w:r>
      <w:r w:rsidRPr="00864130">
        <w:rPr>
          <w:rFonts w:eastAsia="Arial Unicode MS"/>
          <w:sz w:val="24"/>
          <w:szCs w:val="24"/>
          <w:lang w:val="ru-RU"/>
        </w:rPr>
        <w:tab/>
        <w:t xml:space="preserve">и </w:t>
      </w:r>
      <w:proofErr w:type="spellStart"/>
      <w:r w:rsidRPr="00864130">
        <w:rPr>
          <w:rFonts w:eastAsia="Arial Unicode MS"/>
          <w:sz w:val="24"/>
          <w:szCs w:val="24"/>
          <w:lang w:val="ru-RU"/>
        </w:rPr>
        <w:t>социокультурными</w:t>
      </w:r>
      <w:proofErr w:type="spellEnd"/>
      <w:r w:rsidRPr="00864130">
        <w:rPr>
          <w:rFonts w:eastAsia="Arial Unicode MS"/>
          <w:sz w:val="24"/>
          <w:szCs w:val="24"/>
          <w:lang w:val="ru-RU"/>
        </w:rPr>
        <w:t xml:space="preserve"> ценностями;</w:t>
      </w:r>
    </w:p>
    <w:p w:rsidR="00D30EF9" w:rsidRPr="00864130" w:rsidRDefault="00D30EF9" w:rsidP="00D30EF9">
      <w:pPr>
        <w:pStyle w:val="a3"/>
        <w:numPr>
          <w:ilvl w:val="0"/>
          <w:numId w:val="3"/>
        </w:numPr>
        <w:ind w:left="426"/>
        <w:rPr>
          <w:rFonts w:eastAsia="Arial Unicode MS"/>
          <w:sz w:val="24"/>
          <w:szCs w:val="24"/>
        </w:rPr>
      </w:pPr>
      <w:proofErr w:type="spellStart"/>
      <w:r w:rsidRPr="00864130">
        <w:rPr>
          <w:rFonts w:eastAsia="Arial Unicode MS"/>
          <w:sz w:val="24"/>
          <w:szCs w:val="24"/>
        </w:rPr>
        <w:t>формирование</w:t>
      </w:r>
      <w:proofErr w:type="spellEnd"/>
      <w:r>
        <w:rPr>
          <w:rFonts w:eastAsia="Arial Unicode MS"/>
          <w:sz w:val="24"/>
          <w:szCs w:val="24"/>
          <w:lang w:val="ru-RU"/>
        </w:rPr>
        <w:t xml:space="preserve"> </w:t>
      </w:r>
      <w:proofErr w:type="spellStart"/>
      <w:r w:rsidRPr="00864130">
        <w:rPr>
          <w:rFonts w:eastAsia="Arial Unicode MS"/>
          <w:sz w:val="24"/>
          <w:szCs w:val="24"/>
        </w:rPr>
        <w:t>основ</w:t>
      </w:r>
      <w:proofErr w:type="spellEnd"/>
      <w:r>
        <w:rPr>
          <w:rFonts w:eastAsia="Arial Unicode MS"/>
          <w:sz w:val="24"/>
          <w:szCs w:val="24"/>
          <w:lang w:val="ru-RU"/>
        </w:rPr>
        <w:t xml:space="preserve"> </w:t>
      </w:r>
      <w:proofErr w:type="spellStart"/>
      <w:r w:rsidRPr="00864130">
        <w:rPr>
          <w:rFonts w:eastAsia="Arial Unicode MS"/>
          <w:sz w:val="24"/>
          <w:szCs w:val="24"/>
        </w:rPr>
        <w:t>учебной</w:t>
      </w:r>
      <w:proofErr w:type="spellEnd"/>
      <w:r>
        <w:rPr>
          <w:rFonts w:eastAsia="Arial Unicode MS"/>
          <w:sz w:val="24"/>
          <w:szCs w:val="24"/>
          <w:lang w:val="ru-RU"/>
        </w:rPr>
        <w:t xml:space="preserve"> </w:t>
      </w:r>
      <w:proofErr w:type="spellStart"/>
      <w:r w:rsidRPr="00864130">
        <w:rPr>
          <w:rFonts w:eastAsia="Arial Unicode MS"/>
          <w:sz w:val="24"/>
          <w:szCs w:val="24"/>
        </w:rPr>
        <w:t>деятельности</w:t>
      </w:r>
      <w:proofErr w:type="spellEnd"/>
      <w:r w:rsidRPr="00864130">
        <w:rPr>
          <w:rFonts w:eastAsia="Arial Unicode MS"/>
          <w:sz w:val="24"/>
          <w:szCs w:val="24"/>
        </w:rPr>
        <w:t>;</w:t>
      </w:r>
    </w:p>
    <w:p w:rsidR="00D30EF9" w:rsidRPr="00864130" w:rsidRDefault="00D30EF9" w:rsidP="00D30EF9">
      <w:pPr>
        <w:pStyle w:val="a3"/>
        <w:numPr>
          <w:ilvl w:val="0"/>
          <w:numId w:val="3"/>
        </w:numPr>
        <w:ind w:left="42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D30EF9" w:rsidRPr="00864130" w:rsidRDefault="00D30EF9" w:rsidP="00D30EF9">
      <w:pPr>
        <w:pStyle w:val="a3"/>
        <w:numPr>
          <w:ilvl w:val="0"/>
          <w:numId w:val="3"/>
        </w:numPr>
        <w:ind w:left="42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 xml:space="preserve">обеспечение вариативности и разнообразия содержания АООП НОО и организационных форм получения образования </w:t>
      </w:r>
      <w:proofErr w:type="gramStart"/>
      <w:r w:rsidRPr="00864130">
        <w:rPr>
          <w:rFonts w:eastAsia="Arial Unicode MS"/>
          <w:sz w:val="24"/>
          <w:szCs w:val="24"/>
          <w:lang w:val="ru-RU"/>
        </w:rPr>
        <w:t>обучающимися</w:t>
      </w:r>
      <w:proofErr w:type="gramEnd"/>
      <w:r w:rsidRPr="00864130">
        <w:rPr>
          <w:rFonts w:eastAsia="Arial Unicode MS"/>
          <w:sz w:val="24"/>
          <w:szCs w:val="24"/>
          <w:lang w:val="ru-RU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D30EF9" w:rsidRPr="00864130" w:rsidRDefault="00D30EF9" w:rsidP="00D30EF9">
      <w:pPr>
        <w:pStyle w:val="a3"/>
        <w:numPr>
          <w:ilvl w:val="0"/>
          <w:numId w:val="3"/>
        </w:numPr>
        <w:ind w:left="42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 xml:space="preserve">формирование </w:t>
      </w:r>
      <w:proofErr w:type="spellStart"/>
      <w:r w:rsidRPr="00864130">
        <w:rPr>
          <w:rFonts w:eastAsia="Arial Unicode MS"/>
          <w:sz w:val="24"/>
          <w:szCs w:val="24"/>
          <w:lang w:val="ru-RU"/>
        </w:rPr>
        <w:t>социокультурной</w:t>
      </w:r>
      <w:proofErr w:type="spellEnd"/>
      <w:r w:rsidRPr="00864130">
        <w:rPr>
          <w:rFonts w:eastAsia="Arial Unicode MS"/>
          <w:sz w:val="24"/>
          <w:szCs w:val="24"/>
          <w:lang w:val="ru-RU"/>
        </w:rPr>
        <w:t xml:space="preserve"> и образовательной среды с учетом общих и особых образовательных потребностей разных групп обучающихся.</w:t>
      </w:r>
    </w:p>
    <w:p w:rsidR="00D30EF9" w:rsidRPr="00864130" w:rsidRDefault="00D30EF9" w:rsidP="00D30EF9">
      <w:pPr>
        <w:spacing w:after="0" w:line="240" w:lineRule="auto"/>
        <w:ind w:firstLine="426"/>
        <w:jc w:val="both"/>
        <w:rPr>
          <w:rFonts w:ascii="Times New Roman" w:eastAsia="Arial Unicode MS" w:hAnsi="Times New Roman"/>
          <w:sz w:val="24"/>
          <w:szCs w:val="24"/>
        </w:rPr>
      </w:pPr>
      <w:r w:rsidRPr="00864130">
        <w:rPr>
          <w:rFonts w:ascii="Times New Roman" w:eastAsia="Arial Unicode MS" w:hAnsi="Times New Roman"/>
          <w:sz w:val="24"/>
          <w:szCs w:val="24"/>
        </w:rPr>
        <w:t xml:space="preserve">В основу АООП НОО для обучающихся с ОВЗ положены </w:t>
      </w:r>
      <w:proofErr w:type="spellStart"/>
      <w:r w:rsidRPr="00864130">
        <w:rPr>
          <w:rFonts w:ascii="Times New Roman" w:eastAsia="Arial Unicode MS" w:hAnsi="Times New Roman"/>
          <w:sz w:val="24"/>
          <w:szCs w:val="24"/>
        </w:rPr>
        <w:t>деятельностный</w:t>
      </w:r>
      <w:proofErr w:type="spellEnd"/>
      <w:r w:rsidRPr="00864130">
        <w:rPr>
          <w:rFonts w:ascii="Times New Roman" w:eastAsia="Arial Unicode MS" w:hAnsi="Times New Roman"/>
          <w:sz w:val="24"/>
          <w:szCs w:val="24"/>
        </w:rPr>
        <w:t xml:space="preserve"> и </w:t>
      </w:r>
      <w:proofErr w:type="gramStart"/>
      <w:r w:rsidRPr="00864130">
        <w:rPr>
          <w:rFonts w:ascii="Times New Roman" w:eastAsia="Arial Unicode MS" w:hAnsi="Times New Roman"/>
          <w:sz w:val="24"/>
          <w:szCs w:val="24"/>
        </w:rPr>
        <w:t>дифференцированный</w:t>
      </w:r>
      <w:proofErr w:type="gramEnd"/>
      <w:r w:rsidRPr="00864130">
        <w:rPr>
          <w:rFonts w:ascii="Times New Roman" w:eastAsia="Arial Unicode MS" w:hAnsi="Times New Roman"/>
          <w:sz w:val="24"/>
          <w:szCs w:val="24"/>
        </w:rPr>
        <w:t xml:space="preserve"> подходы, осуществление которых предполагает:</w:t>
      </w:r>
    </w:p>
    <w:p w:rsidR="00D30EF9" w:rsidRDefault="00D30EF9" w:rsidP="00D30EF9">
      <w:pPr>
        <w:pStyle w:val="a3"/>
        <w:numPr>
          <w:ilvl w:val="0"/>
          <w:numId w:val="1"/>
        </w:numPr>
        <w:ind w:left="42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 xml:space="preserve">признание обучения и воспитания как единого процесса организации познавательной, </w:t>
      </w:r>
    </w:p>
    <w:p w:rsidR="00D30EF9" w:rsidRPr="00864130" w:rsidRDefault="00D30EF9" w:rsidP="00D30EF9">
      <w:pPr>
        <w:pStyle w:val="a3"/>
        <w:ind w:left="6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>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D30EF9" w:rsidRPr="00864130" w:rsidRDefault="00D30EF9" w:rsidP="00D30EF9">
      <w:pPr>
        <w:pStyle w:val="a3"/>
        <w:numPr>
          <w:ilvl w:val="0"/>
          <w:numId w:val="1"/>
        </w:numPr>
        <w:ind w:left="42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 xml:space="preserve">признание того, что развитие личности </w:t>
      </w:r>
      <w:proofErr w:type="gramStart"/>
      <w:r w:rsidRPr="00864130">
        <w:rPr>
          <w:rFonts w:eastAsia="Arial Unicode MS"/>
          <w:sz w:val="24"/>
          <w:szCs w:val="24"/>
          <w:lang w:val="ru-RU"/>
        </w:rPr>
        <w:t>обучающихся</w:t>
      </w:r>
      <w:proofErr w:type="gramEnd"/>
      <w:r w:rsidRPr="00864130">
        <w:rPr>
          <w:rFonts w:eastAsia="Arial Unicode MS"/>
          <w:sz w:val="24"/>
          <w:szCs w:val="24"/>
          <w:lang w:val="ru-RU"/>
        </w:rPr>
        <w:t xml:space="preserve"> с ОВЗ зависит от характера</w:t>
      </w:r>
    </w:p>
    <w:p w:rsidR="00D30EF9" w:rsidRPr="00864130" w:rsidRDefault="00D30EF9" w:rsidP="00D30EF9">
      <w:pPr>
        <w:pStyle w:val="a3"/>
        <w:ind w:left="6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>организации доступной им учебной деятельности;</w:t>
      </w:r>
    </w:p>
    <w:p w:rsidR="00D30EF9" w:rsidRDefault="00D30EF9" w:rsidP="00D30EF9">
      <w:pPr>
        <w:pStyle w:val="a3"/>
        <w:numPr>
          <w:ilvl w:val="0"/>
          <w:numId w:val="1"/>
        </w:numPr>
        <w:ind w:left="42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 xml:space="preserve">развитие личности </w:t>
      </w:r>
      <w:proofErr w:type="gramStart"/>
      <w:r w:rsidRPr="00864130">
        <w:rPr>
          <w:rFonts w:eastAsia="Arial Unicode MS"/>
          <w:sz w:val="24"/>
          <w:szCs w:val="24"/>
          <w:lang w:val="ru-RU"/>
        </w:rPr>
        <w:t>обучающихся</w:t>
      </w:r>
      <w:proofErr w:type="gramEnd"/>
      <w:r w:rsidRPr="00864130">
        <w:rPr>
          <w:rFonts w:eastAsia="Arial Unicode MS"/>
          <w:sz w:val="24"/>
          <w:szCs w:val="24"/>
          <w:lang w:val="ru-RU"/>
        </w:rPr>
        <w:t xml:space="preserve"> с ОВЗ в соответствии с требованиями современного </w:t>
      </w:r>
    </w:p>
    <w:p w:rsidR="00D30EF9" w:rsidRPr="00864130" w:rsidRDefault="00D30EF9" w:rsidP="00D30EF9">
      <w:pPr>
        <w:pStyle w:val="a3"/>
        <w:ind w:left="6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 xml:space="preserve">общества, </w:t>
      </w:r>
      <w:proofErr w:type="gramStart"/>
      <w:r w:rsidRPr="00864130">
        <w:rPr>
          <w:rFonts w:eastAsia="Arial Unicode MS"/>
          <w:sz w:val="24"/>
          <w:szCs w:val="24"/>
          <w:lang w:val="ru-RU"/>
        </w:rPr>
        <w:t>обеспечивающими</w:t>
      </w:r>
      <w:proofErr w:type="gramEnd"/>
      <w:r w:rsidRPr="00864130">
        <w:rPr>
          <w:rFonts w:eastAsia="Arial Unicode MS"/>
          <w:sz w:val="24"/>
          <w:szCs w:val="24"/>
          <w:lang w:val="ru-RU"/>
        </w:rPr>
        <w:t xml:space="preserve"> возможность их успешной социализации и социальной адаптации;</w:t>
      </w:r>
    </w:p>
    <w:p w:rsidR="00D30EF9" w:rsidRDefault="00D30EF9" w:rsidP="00D30EF9">
      <w:pPr>
        <w:pStyle w:val="a3"/>
        <w:numPr>
          <w:ilvl w:val="0"/>
          <w:numId w:val="1"/>
        </w:numPr>
        <w:ind w:left="42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 xml:space="preserve">разработку содержания и технологий НОО обучающихся с ОВЗ, определяющих пути и </w:t>
      </w:r>
    </w:p>
    <w:p w:rsidR="00D30EF9" w:rsidRPr="00864130" w:rsidRDefault="00D30EF9" w:rsidP="00D30EF9">
      <w:pPr>
        <w:pStyle w:val="a3"/>
        <w:ind w:left="0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>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D30EF9" w:rsidRDefault="00D30EF9" w:rsidP="00D30EF9">
      <w:pPr>
        <w:pStyle w:val="a3"/>
        <w:numPr>
          <w:ilvl w:val="0"/>
          <w:numId w:val="1"/>
        </w:numPr>
        <w:ind w:left="42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 xml:space="preserve">ориентацию на результаты образования как </w:t>
      </w:r>
      <w:proofErr w:type="spellStart"/>
      <w:r w:rsidRPr="00864130">
        <w:rPr>
          <w:rFonts w:eastAsia="Arial Unicode MS"/>
          <w:sz w:val="24"/>
          <w:szCs w:val="24"/>
          <w:lang w:val="ru-RU"/>
        </w:rPr>
        <w:t>системообразующий</w:t>
      </w:r>
      <w:proofErr w:type="spellEnd"/>
      <w:r w:rsidRPr="00864130">
        <w:rPr>
          <w:rFonts w:eastAsia="Arial Unicode MS"/>
          <w:sz w:val="24"/>
          <w:szCs w:val="24"/>
          <w:lang w:val="ru-RU"/>
        </w:rPr>
        <w:t xml:space="preserve"> компонент Стандарта, </w:t>
      </w:r>
    </w:p>
    <w:p w:rsidR="00D30EF9" w:rsidRPr="00864130" w:rsidRDefault="00D30EF9" w:rsidP="00D30EF9">
      <w:pPr>
        <w:pStyle w:val="a3"/>
        <w:ind w:left="6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lastRenderedPageBreak/>
        <w:t>где общекультурное и личностное развитие обучающегося с ОВЗ составляет цель и основной результат получения НОО;</w:t>
      </w:r>
    </w:p>
    <w:p w:rsidR="00D30EF9" w:rsidRDefault="00D30EF9" w:rsidP="00D30EF9">
      <w:pPr>
        <w:pStyle w:val="a3"/>
        <w:numPr>
          <w:ilvl w:val="0"/>
          <w:numId w:val="1"/>
        </w:numPr>
        <w:ind w:left="426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 xml:space="preserve">реализацию права на свободный выбор мнений и убеждений, обеспечивающего развитие </w:t>
      </w:r>
    </w:p>
    <w:p w:rsidR="00D30EF9" w:rsidRPr="00864130" w:rsidRDefault="00D30EF9" w:rsidP="00D30EF9">
      <w:pPr>
        <w:pStyle w:val="a3"/>
        <w:ind w:left="0"/>
        <w:rPr>
          <w:rFonts w:eastAsia="Arial Unicode MS"/>
          <w:sz w:val="24"/>
          <w:szCs w:val="24"/>
          <w:lang w:val="ru-RU"/>
        </w:rPr>
      </w:pPr>
      <w:r w:rsidRPr="00864130">
        <w:rPr>
          <w:rFonts w:eastAsia="Arial Unicode MS"/>
          <w:sz w:val="24"/>
          <w:szCs w:val="24"/>
          <w:lang w:val="ru-RU"/>
        </w:rPr>
        <w:t xml:space="preserve">способностей каждого обучающегося, формирование и развитие его личности в соответствии с принятыми в семье и обществе духовно-нравственными и </w:t>
      </w:r>
      <w:proofErr w:type="spellStart"/>
      <w:r w:rsidRPr="00864130">
        <w:rPr>
          <w:rFonts w:eastAsia="Arial Unicode MS"/>
          <w:sz w:val="24"/>
          <w:szCs w:val="24"/>
          <w:lang w:val="ru-RU"/>
        </w:rPr>
        <w:t>социокультурными</w:t>
      </w:r>
      <w:proofErr w:type="spellEnd"/>
      <w:r w:rsidRPr="00864130">
        <w:rPr>
          <w:rFonts w:eastAsia="Arial Unicode MS"/>
          <w:sz w:val="24"/>
          <w:szCs w:val="24"/>
          <w:lang w:val="ru-RU"/>
        </w:rPr>
        <w:t xml:space="preserve"> ценностями;</w:t>
      </w:r>
    </w:p>
    <w:p w:rsidR="009879D9" w:rsidRPr="002A6962" w:rsidRDefault="00D30EF9" w:rsidP="002A696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A6962">
        <w:rPr>
          <w:rFonts w:ascii="Times New Roman" w:eastAsia="Arial Unicode MS" w:hAnsi="Times New Roman"/>
          <w:sz w:val="24"/>
          <w:szCs w:val="24"/>
        </w:rPr>
        <w:t>разнообразие организационных форм образовательного процесса и индивидуального  развития</w:t>
      </w:r>
      <w:r w:rsidRPr="002A6962">
        <w:rPr>
          <w:rFonts w:ascii="Times New Roman" w:eastAsia="Arial Unicode MS" w:hAnsi="Times New Roman"/>
          <w:sz w:val="24"/>
          <w:szCs w:val="24"/>
        </w:rPr>
        <w:tab/>
        <w:t>каждого</w:t>
      </w:r>
      <w:r w:rsidRPr="002A6962">
        <w:rPr>
          <w:rFonts w:ascii="Times New Roman" w:eastAsia="Arial Unicode MS" w:hAnsi="Times New Roman"/>
          <w:sz w:val="24"/>
          <w:szCs w:val="24"/>
        </w:rPr>
        <w:tab/>
        <w:t>обучающегося</w:t>
      </w:r>
      <w:r w:rsidRPr="002A6962">
        <w:rPr>
          <w:rFonts w:ascii="Times New Roman" w:eastAsia="Arial Unicode MS" w:hAnsi="Times New Roman"/>
          <w:sz w:val="24"/>
          <w:szCs w:val="24"/>
        </w:rPr>
        <w:tab/>
        <w:t>с</w:t>
      </w:r>
      <w:r w:rsidRPr="002A6962">
        <w:rPr>
          <w:rFonts w:ascii="Times New Roman" w:eastAsia="Arial Unicode MS" w:hAnsi="Times New Roman"/>
          <w:sz w:val="24"/>
          <w:szCs w:val="24"/>
        </w:rPr>
        <w:tab/>
        <w:t>ОВЗ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81271F" w:rsidRPr="002A6962" w:rsidRDefault="0081271F" w:rsidP="002A69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2A6962">
        <w:rPr>
          <w:rFonts w:ascii="Times New Roman" w:eastAsia="Arial Unicode MS" w:hAnsi="Times New Roman"/>
          <w:sz w:val="24"/>
          <w:szCs w:val="24"/>
        </w:rPr>
        <w:t xml:space="preserve">АООП НОО (вариант 7.2) </w:t>
      </w:r>
      <w:proofErr w:type="gramStart"/>
      <w:r w:rsidRPr="002A6962">
        <w:rPr>
          <w:rFonts w:ascii="Times New Roman" w:eastAsia="Arial Unicode MS" w:hAnsi="Times New Roman"/>
          <w:sz w:val="24"/>
          <w:szCs w:val="24"/>
        </w:rPr>
        <w:t>адресована</w:t>
      </w:r>
      <w:proofErr w:type="gramEnd"/>
      <w:r w:rsidRPr="002A6962">
        <w:rPr>
          <w:rFonts w:ascii="Times New Roman" w:eastAsia="Arial Unicode MS" w:hAnsi="Times New Roman"/>
          <w:sz w:val="24"/>
          <w:szCs w:val="24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2A6962">
        <w:rPr>
          <w:rFonts w:ascii="Times New Roman" w:eastAsia="Arial Unicode MS" w:hAnsi="Times New Roman"/>
          <w:sz w:val="24"/>
          <w:szCs w:val="24"/>
        </w:rPr>
        <w:t>саморегуляция</w:t>
      </w:r>
      <w:proofErr w:type="spellEnd"/>
      <w:r w:rsidRPr="002A6962">
        <w:rPr>
          <w:rFonts w:ascii="Times New Roman" w:eastAsia="Arial Unicode MS" w:hAnsi="Times New Roman"/>
          <w:sz w:val="24"/>
          <w:szCs w:val="24"/>
        </w:rPr>
        <w:t xml:space="preserve"> в поведении и деятельности, как правило, сформированы недостаточно. </w:t>
      </w:r>
      <w:proofErr w:type="spellStart"/>
      <w:r w:rsidRPr="002A6962">
        <w:rPr>
          <w:rFonts w:ascii="Times New Roman" w:eastAsia="Arial Unicode MS" w:hAnsi="Times New Roman"/>
          <w:sz w:val="24"/>
          <w:szCs w:val="24"/>
        </w:rPr>
        <w:t>Обучаемость</w:t>
      </w:r>
      <w:proofErr w:type="spellEnd"/>
      <w:r w:rsidRPr="002A6962">
        <w:rPr>
          <w:rFonts w:ascii="Times New Roman" w:eastAsia="Arial Unicode MS" w:hAnsi="Times New Roman"/>
          <w:sz w:val="24"/>
          <w:szCs w:val="24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не адаптивность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2A6962">
        <w:rPr>
          <w:rFonts w:ascii="Times New Roman" w:eastAsia="Arial Unicode MS" w:hAnsi="Times New Roman"/>
          <w:sz w:val="24"/>
          <w:szCs w:val="24"/>
        </w:rPr>
        <w:t>гиперреактивностью</w:t>
      </w:r>
      <w:proofErr w:type="spellEnd"/>
      <w:r w:rsidR="002A6962">
        <w:rPr>
          <w:rFonts w:ascii="Times New Roman" w:eastAsia="Arial Unicode MS" w:hAnsi="Times New Roman"/>
          <w:sz w:val="24"/>
          <w:szCs w:val="24"/>
        </w:rPr>
        <w:t xml:space="preserve">, </w:t>
      </w:r>
    </w:p>
    <w:p w:rsidR="0081271F" w:rsidRPr="00864130" w:rsidRDefault="0081271F" w:rsidP="002A696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64130">
        <w:rPr>
          <w:rFonts w:ascii="Times New Roman" w:eastAsia="Arial Unicode MS" w:hAnsi="Times New Roman"/>
          <w:sz w:val="24"/>
          <w:szCs w:val="24"/>
        </w:rPr>
        <w:t>память, мышление и другие развиваются также неравномерно, своеобразно, искаженно. Наибольшая специфика наблюдается в развитии эмоциональной сферы и взаимодействия с другими людьми.</w:t>
      </w:r>
    </w:p>
    <w:p w:rsidR="00917DCD" w:rsidRPr="00864130" w:rsidRDefault="00917DCD" w:rsidP="00917DCD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864130">
        <w:rPr>
          <w:rFonts w:ascii="Times New Roman" w:eastAsia="Arial Unicode MS" w:hAnsi="Times New Roman"/>
          <w:sz w:val="24"/>
          <w:szCs w:val="24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потребностей, обучающихся с ЗПР.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864130">
        <w:rPr>
          <w:rFonts w:ascii="Times New Roman" w:eastAsia="Arial Unicode MS" w:hAnsi="Times New Roman"/>
          <w:sz w:val="24"/>
          <w:szCs w:val="24"/>
        </w:rPr>
        <w:t xml:space="preserve">Специальные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</w:t>
      </w:r>
      <w:proofErr w:type="gramStart"/>
      <w:r w:rsidRPr="00864130">
        <w:rPr>
          <w:rFonts w:ascii="Times New Roman" w:eastAsia="Arial Unicode MS" w:hAnsi="Times New Roman"/>
          <w:sz w:val="24"/>
          <w:szCs w:val="24"/>
        </w:rPr>
        <w:t>обучающимися</w:t>
      </w:r>
      <w:proofErr w:type="gramEnd"/>
      <w:r w:rsidRPr="00864130">
        <w:rPr>
          <w:rFonts w:ascii="Times New Roman" w:eastAsia="Arial Unicode MS" w:hAnsi="Times New Roman"/>
          <w:sz w:val="24"/>
          <w:szCs w:val="24"/>
        </w:rPr>
        <w:t xml:space="preserve"> с ЗПР.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864130">
        <w:rPr>
          <w:rFonts w:ascii="Times New Roman" w:eastAsia="Arial Unicode MS" w:hAnsi="Times New Roman"/>
          <w:sz w:val="24"/>
          <w:szCs w:val="24"/>
        </w:rPr>
        <w:t>Обязательная часть АООП НОО составляет 80%, а часть, формируемая участниками образовательного процесса, - 20% от общего объема АООП НОО.</w:t>
      </w:r>
    </w:p>
    <w:p w:rsidR="0081271F" w:rsidRPr="002A6962" w:rsidRDefault="0081271F" w:rsidP="002A696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sectPr w:rsidR="0081271F" w:rsidRPr="002A6962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623"/>
    <w:multiLevelType w:val="hybridMultilevel"/>
    <w:tmpl w:val="3C2C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7DE8"/>
    <w:multiLevelType w:val="hybridMultilevel"/>
    <w:tmpl w:val="1FBE2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60111"/>
    <w:multiLevelType w:val="hybridMultilevel"/>
    <w:tmpl w:val="1362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7D7E"/>
    <w:rsid w:val="002A6962"/>
    <w:rsid w:val="004A31FD"/>
    <w:rsid w:val="006378C2"/>
    <w:rsid w:val="00661FD9"/>
    <w:rsid w:val="0081271F"/>
    <w:rsid w:val="00897D7E"/>
    <w:rsid w:val="00917DCD"/>
    <w:rsid w:val="009879D9"/>
    <w:rsid w:val="00C2602B"/>
    <w:rsid w:val="00CE5EAA"/>
    <w:rsid w:val="00D3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7E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F9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2020-02-06T12:26:00Z</dcterms:created>
  <dcterms:modified xsi:type="dcterms:W3CDTF">2020-02-06T12:32:00Z</dcterms:modified>
</cp:coreProperties>
</file>